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571E7" w14:textId="77777777" w:rsidR="004C2D22" w:rsidRDefault="004C2D22" w:rsidP="004C2D22">
      <w:pPr>
        <w:spacing w:after="0" w:line="480" w:lineRule="auto"/>
        <w:rPr>
          <w:rFonts w:ascii="Times New Roman" w:hAnsi="Times New Roman" w:cs="Times New Roman"/>
          <w:sz w:val="24"/>
        </w:rPr>
      </w:pPr>
    </w:p>
    <w:p w14:paraId="71C99B4D" w14:textId="37295E9E" w:rsidR="00534D6A" w:rsidRDefault="004C2D22" w:rsidP="00F77878">
      <w:pPr>
        <w:spacing w:after="0" w:line="480" w:lineRule="auto"/>
        <w:rPr>
          <w:rFonts w:ascii="Times New Roman" w:hAnsi="Times New Roman" w:cs="Times New Roman"/>
          <w:sz w:val="24"/>
        </w:rPr>
      </w:pPr>
      <w:r>
        <w:rPr>
          <w:rFonts w:ascii="Times New Roman" w:hAnsi="Times New Roman" w:cs="Times New Roman"/>
          <w:sz w:val="24"/>
        </w:rPr>
        <w:tab/>
      </w:r>
    </w:p>
    <w:p w14:paraId="491FA226" w14:textId="5A3A6033" w:rsidR="00534D6A" w:rsidRDefault="00534D6A" w:rsidP="00F77878">
      <w:pPr>
        <w:spacing w:after="0" w:line="480" w:lineRule="auto"/>
        <w:rPr>
          <w:rFonts w:ascii="Times New Roman" w:hAnsi="Times New Roman" w:cs="Times New Roman"/>
          <w:sz w:val="24"/>
        </w:rPr>
      </w:pPr>
    </w:p>
    <w:p w14:paraId="0C896BB5" w14:textId="77777777" w:rsidR="00534D6A" w:rsidRDefault="00534D6A" w:rsidP="00F77878">
      <w:pPr>
        <w:spacing w:after="0" w:line="480" w:lineRule="auto"/>
        <w:rPr>
          <w:rFonts w:ascii="Times New Roman" w:hAnsi="Times New Roman" w:cs="Times New Roman"/>
          <w:sz w:val="24"/>
        </w:rPr>
      </w:pPr>
    </w:p>
    <w:p w14:paraId="5CB97727" w14:textId="77777777" w:rsidR="00534D6A" w:rsidRDefault="00534D6A" w:rsidP="00F77878">
      <w:pPr>
        <w:spacing w:after="0" w:line="480" w:lineRule="auto"/>
        <w:rPr>
          <w:rFonts w:ascii="Times New Roman" w:hAnsi="Times New Roman" w:cs="Times New Roman"/>
          <w:sz w:val="24"/>
        </w:rPr>
      </w:pPr>
    </w:p>
    <w:p w14:paraId="3A641B68" w14:textId="77777777" w:rsidR="00534D6A" w:rsidRDefault="00534D6A" w:rsidP="00F77878">
      <w:pPr>
        <w:spacing w:after="0" w:line="480" w:lineRule="auto"/>
        <w:rPr>
          <w:rFonts w:ascii="Times New Roman" w:hAnsi="Times New Roman" w:cs="Times New Roman"/>
          <w:sz w:val="24"/>
        </w:rPr>
      </w:pPr>
    </w:p>
    <w:p w14:paraId="144FB65B" w14:textId="77777777" w:rsidR="00534D6A" w:rsidRDefault="00534D6A" w:rsidP="00F77878">
      <w:pPr>
        <w:spacing w:after="0" w:line="480" w:lineRule="auto"/>
        <w:rPr>
          <w:rFonts w:ascii="Times New Roman" w:hAnsi="Times New Roman" w:cs="Times New Roman"/>
          <w:sz w:val="24"/>
        </w:rPr>
      </w:pPr>
    </w:p>
    <w:p w14:paraId="752ABDC1" w14:textId="77777777" w:rsidR="00534D6A" w:rsidRDefault="00534D6A" w:rsidP="00F77878">
      <w:pPr>
        <w:spacing w:after="0" w:line="480" w:lineRule="auto"/>
        <w:rPr>
          <w:rFonts w:ascii="Times New Roman" w:hAnsi="Times New Roman" w:cs="Times New Roman"/>
          <w:sz w:val="24"/>
        </w:rPr>
      </w:pPr>
    </w:p>
    <w:p w14:paraId="3F8D4C1B" w14:textId="77777777" w:rsidR="00534D6A" w:rsidRDefault="00534D6A" w:rsidP="00F77878">
      <w:pPr>
        <w:spacing w:after="0" w:line="480" w:lineRule="auto"/>
        <w:rPr>
          <w:rFonts w:ascii="Times New Roman" w:hAnsi="Times New Roman" w:cs="Times New Roman"/>
          <w:sz w:val="24"/>
        </w:rPr>
      </w:pPr>
    </w:p>
    <w:p w14:paraId="7846062A" w14:textId="53945E86" w:rsidR="00534D6A" w:rsidRDefault="008D320F" w:rsidP="00534D6A">
      <w:pPr>
        <w:spacing w:after="0" w:line="480" w:lineRule="auto"/>
        <w:jc w:val="center"/>
        <w:rPr>
          <w:rFonts w:ascii="Times New Roman" w:hAnsi="Times New Roman" w:cs="Times New Roman"/>
          <w:sz w:val="24"/>
        </w:rPr>
      </w:pPr>
      <w:r>
        <w:rPr>
          <w:rFonts w:ascii="Times New Roman" w:hAnsi="Times New Roman" w:cs="Times New Roman"/>
          <w:sz w:val="24"/>
        </w:rPr>
        <w:t xml:space="preserve">Sacred </w:t>
      </w:r>
      <w:r w:rsidR="004D14EE">
        <w:rPr>
          <w:rFonts w:ascii="Times New Roman" w:hAnsi="Times New Roman" w:cs="Times New Roman"/>
          <w:sz w:val="24"/>
        </w:rPr>
        <w:t>Container for</w:t>
      </w:r>
      <w:r w:rsidR="00534D6A">
        <w:rPr>
          <w:rFonts w:ascii="Times New Roman" w:hAnsi="Times New Roman" w:cs="Times New Roman"/>
          <w:sz w:val="24"/>
        </w:rPr>
        <w:t xml:space="preserve"> Logos</w:t>
      </w:r>
    </w:p>
    <w:p w14:paraId="2CF651B8" w14:textId="75748B7F" w:rsidR="00534D6A" w:rsidRDefault="00534D6A" w:rsidP="00534D6A">
      <w:pPr>
        <w:spacing w:after="0" w:line="480" w:lineRule="auto"/>
        <w:jc w:val="center"/>
        <w:rPr>
          <w:rFonts w:ascii="Times New Roman" w:hAnsi="Times New Roman" w:cs="Times New Roman"/>
          <w:sz w:val="24"/>
        </w:rPr>
      </w:pPr>
      <w:r>
        <w:rPr>
          <w:rFonts w:ascii="Times New Roman" w:hAnsi="Times New Roman" w:cs="Times New Roman"/>
          <w:sz w:val="24"/>
        </w:rPr>
        <w:t>Rev. Kara Keating</w:t>
      </w:r>
    </w:p>
    <w:p w14:paraId="13188817" w14:textId="377F9D6E" w:rsidR="00534D6A" w:rsidRDefault="00534D6A" w:rsidP="00534D6A">
      <w:pPr>
        <w:spacing w:after="0" w:line="480" w:lineRule="auto"/>
        <w:jc w:val="center"/>
        <w:rPr>
          <w:rFonts w:ascii="Times New Roman" w:hAnsi="Times New Roman" w:cs="Times New Roman"/>
          <w:sz w:val="24"/>
        </w:rPr>
      </w:pPr>
      <w:r>
        <w:rPr>
          <w:rFonts w:ascii="Times New Roman" w:hAnsi="Times New Roman" w:cs="Times New Roman"/>
          <w:sz w:val="24"/>
        </w:rPr>
        <w:t>Gonzaga University</w:t>
      </w:r>
    </w:p>
    <w:p w14:paraId="35C75CED" w14:textId="00CC1668" w:rsidR="00534D6A" w:rsidRDefault="00534D6A" w:rsidP="00F77878">
      <w:pPr>
        <w:spacing w:after="0" w:line="480" w:lineRule="auto"/>
        <w:rPr>
          <w:rFonts w:ascii="Times New Roman" w:hAnsi="Times New Roman" w:cs="Times New Roman"/>
          <w:sz w:val="24"/>
        </w:rPr>
      </w:pPr>
    </w:p>
    <w:p w14:paraId="6CF6037F" w14:textId="77777777" w:rsidR="00534D6A" w:rsidRDefault="00534D6A">
      <w:pPr>
        <w:rPr>
          <w:rFonts w:ascii="Times New Roman" w:hAnsi="Times New Roman" w:cs="Times New Roman"/>
          <w:sz w:val="24"/>
        </w:rPr>
      </w:pPr>
      <w:r>
        <w:rPr>
          <w:rFonts w:ascii="Times New Roman" w:hAnsi="Times New Roman" w:cs="Times New Roman"/>
          <w:sz w:val="24"/>
        </w:rPr>
        <w:br w:type="page"/>
      </w:r>
    </w:p>
    <w:p w14:paraId="3E8D0FF7" w14:textId="76062842" w:rsidR="00F77878" w:rsidRDefault="004C2D22" w:rsidP="00534D6A">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When I began the servant-leadership concentration</w:t>
      </w:r>
      <w:r w:rsidR="00F77878">
        <w:rPr>
          <w:rFonts w:ascii="Times New Roman" w:hAnsi="Times New Roman" w:cs="Times New Roman"/>
          <w:sz w:val="24"/>
        </w:rPr>
        <w:t xml:space="preserve"> with Gon</w:t>
      </w:r>
      <w:r w:rsidR="00D85DB4">
        <w:rPr>
          <w:rFonts w:ascii="Times New Roman" w:hAnsi="Times New Roman" w:cs="Times New Roman"/>
          <w:sz w:val="24"/>
        </w:rPr>
        <w:t>zaga</w:t>
      </w:r>
      <w:r w:rsidR="008D320F">
        <w:rPr>
          <w:rFonts w:ascii="Times New Roman" w:hAnsi="Times New Roman" w:cs="Times New Roman"/>
          <w:sz w:val="24"/>
        </w:rPr>
        <w:t xml:space="preserve"> University</w:t>
      </w:r>
      <w:r w:rsidR="00D85DB4">
        <w:rPr>
          <w:rFonts w:ascii="Times New Roman" w:hAnsi="Times New Roman" w:cs="Times New Roman"/>
          <w:sz w:val="24"/>
        </w:rPr>
        <w:t xml:space="preserve">, </w:t>
      </w:r>
      <w:r w:rsidR="008D320F">
        <w:rPr>
          <w:rFonts w:ascii="Times New Roman" w:hAnsi="Times New Roman" w:cs="Times New Roman"/>
          <w:sz w:val="24"/>
        </w:rPr>
        <w:t>I wanted to discover the characteristics, ideas, or philosophies that make</w:t>
      </w:r>
      <w:r w:rsidR="00A15743">
        <w:rPr>
          <w:rFonts w:ascii="Times New Roman" w:hAnsi="Times New Roman" w:cs="Times New Roman"/>
          <w:sz w:val="24"/>
        </w:rPr>
        <w:t xml:space="preserve"> organizations </w:t>
      </w:r>
      <w:r w:rsidR="00D76025">
        <w:rPr>
          <w:rFonts w:ascii="Times New Roman" w:hAnsi="Times New Roman" w:cs="Times New Roman"/>
          <w:sz w:val="24"/>
        </w:rPr>
        <w:t xml:space="preserve">great </w:t>
      </w:r>
      <w:r w:rsidR="00A15743">
        <w:rPr>
          <w:rFonts w:ascii="Times New Roman" w:hAnsi="Times New Roman" w:cs="Times New Roman"/>
          <w:sz w:val="24"/>
        </w:rPr>
        <w:t>and</w:t>
      </w:r>
      <w:r w:rsidR="008D320F">
        <w:rPr>
          <w:rFonts w:ascii="Times New Roman" w:hAnsi="Times New Roman" w:cs="Times New Roman"/>
          <w:sz w:val="24"/>
        </w:rPr>
        <w:t xml:space="preserve"> to know how I could be a better leader.  As I end my time with Gonzaga University, I realize that the foundation of an organization rests upon the inner self-awareness of its leaders.  The best organizational</w:t>
      </w:r>
      <w:r w:rsidR="0033533F">
        <w:rPr>
          <w:rFonts w:ascii="Times New Roman" w:hAnsi="Times New Roman" w:cs="Times New Roman"/>
          <w:sz w:val="24"/>
        </w:rPr>
        <w:t xml:space="preserve"> growth happens from the inside-</w:t>
      </w:r>
      <w:r w:rsidR="008D320F">
        <w:rPr>
          <w:rFonts w:ascii="Times New Roman" w:hAnsi="Times New Roman" w:cs="Times New Roman"/>
          <w:sz w:val="24"/>
        </w:rPr>
        <w:t>out through creat</w:t>
      </w:r>
      <w:r w:rsidR="00A15743">
        <w:rPr>
          <w:rFonts w:ascii="Times New Roman" w:hAnsi="Times New Roman" w:cs="Times New Roman"/>
          <w:sz w:val="24"/>
        </w:rPr>
        <w:t xml:space="preserve">ing a sacred container </w:t>
      </w:r>
      <w:r w:rsidR="006354E5">
        <w:rPr>
          <w:rFonts w:ascii="Times New Roman" w:hAnsi="Times New Roman" w:cs="Times New Roman"/>
          <w:sz w:val="24"/>
        </w:rPr>
        <w:t>that is moving towards logos – our inner wholeness</w:t>
      </w:r>
      <w:r w:rsidR="008D320F">
        <w:rPr>
          <w:rFonts w:ascii="Times New Roman" w:hAnsi="Times New Roman" w:cs="Times New Roman"/>
          <w:sz w:val="24"/>
        </w:rPr>
        <w:t xml:space="preserve">.  </w:t>
      </w:r>
      <w:r w:rsidR="00E376F5">
        <w:rPr>
          <w:rFonts w:ascii="Times New Roman" w:hAnsi="Times New Roman" w:cs="Times New Roman"/>
          <w:sz w:val="24"/>
        </w:rPr>
        <w:t xml:space="preserve">My philosophy is to create a sacred container where I and those I serve can grow </w:t>
      </w:r>
      <w:r w:rsidR="006354E5">
        <w:rPr>
          <w:rFonts w:ascii="Times New Roman" w:hAnsi="Times New Roman" w:cs="Times New Roman"/>
          <w:sz w:val="24"/>
        </w:rPr>
        <w:t>in authentic leadership guided by logos</w:t>
      </w:r>
      <w:r w:rsidR="00F91342">
        <w:rPr>
          <w:rFonts w:ascii="Times New Roman" w:hAnsi="Times New Roman" w:cs="Times New Roman"/>
          <w:sz w:val="24"/>
        </w:rPr>
        <w:t>.</w:t>
      </w:r>
      <w:r w:rsidR="008D320F">
        <w:rPr>
          <w:rFonts w:ascii="Times New Roman" w:hAnsi="Times New Roman" w:cs="Times New Roman"/>
          <w:sz w:val="24"/>
        </w:rPr>
        <w:t xml:space="preserve">  </w:t>
      </w:r>
      <w:r w:rsidR="00C81D1B">
        <w:rPr>
          <w:rFonts w:ascii="Times New Roman" w:hAnsi="Times New Roman" w:cs="Times New Roman"/>
          <w:sz w:val="24"/>
        </w:rPr>
        <w:t xml:space="preserve">I am </w:t>
      </w:r>
      <w:r w:rsidR="006354E5">
        <w:rPr>
          <w:rFonts w:ascii="Times New Roman" w:hAnsi="Times New Roman" w:cs="Times New Roman"/>
          <w:sz w:val="24"/>
        </w:rPr>
        <w:t xml:space="preserve">deeply </w:t>
      </w:r>
      <w:r w:rsidR="00C81D1B">
        <w:rPr>
          <w:rFonts w:ascii="Times New Roman" w:hAnsi="Times New Roman" w:cs="Times New Roman"/>
          <w:sz w:val="24"/>
        </w:rPr>
        <w:t>aware that I must embody that philosophy statement because it is through the consciousness of the leader that the container forms.</w:t>
      </w:r>
      <w:r w:rsidR="00D85DB4">
        <w:rPr>
          <w:rFonts w:ascii="Times New Roman" w:hAnsi="Times New Roman" w:cs="Times New Roman"/>
          <w:sz w:val="24"/>
        </w:rPr>
        <w:t xml:space="preserve"> </w:t>
      </w:r>
    </w:p>
    <w:p w14:paraId="5F32FBE1" w14:textId="0877522C" w:rsidR="008D320F" w:rsidRDefault="00352387" w:rsidP="00F77878">
      <w:pPr>
        <w:spacing w:after="0" w:line="480" w:lineRule="auto"/>
        <w:rPr>
          <w:rFonts w:ascii="Times New Roman" w:hAnsi="Times New Roman" w:cs="Times New Roman"/>
          <w:sz w:val="24"/>
        </w:rPr>
      </w:pPr>
      <w:r>
        <w:rPr>
          <w:rFonts w:ascii="Times New Roman" w:hAnsi="Times New Roman" w:cs="Times New Roman"/>
          <w:sz w:val="24"/>
        </w:rPr>
        <w:tab/>
      </w:r>
      <w:r w:rsidR="00C721E4">
        <w:rPr>
          <w:rFonts w:ascii="Times New Roman" w:hAnsi="Times New Roman" w:cs="Times New Roman"/>
          <w:sz w:val="24"/>
        </w:rPr>
        <w:t>O</w:t>
      </w:r>
      <w:r w:rsidR="00061015">
        <w:rPr>
          <w:rFonts w:ascii="Times New Roman" w:hAnsi="Times New Roman" w:cs="Times New Roman"/>
          <w:sz w:val="24"/>
        </w:rPr>
        <w:t>ne of my</w:t>
      </w:r>
      <w:r w:rsidR="00C721E4">
        <w:rPr>
          <w:rFonts w:ascii="Times New Roman" w:hAnsi="Times New Roman" w:cs="Times New Roman"/>
          <w:sz w:val="24"/>
        </w:rPr>
        <w:t xml:space="preserve"> ways to create the sacred container for organizational growth is through the concept of </w:t>
      </w:r>
      <w:r w:rsidR="008D320F">
        <w:rPr>
          <w:rFonts w:ascii="Times New Roman" w:hAnsi="Times New Roman" w:cs="Times New Roman"/>
          <w:sz w:val="24"/>
        </w:rPr>
        <w:t>Ubuntu, which is</w:t>
      </w:r>
      <w:r>
        <w:rPr>
          <w:rFonts w:ascii="Times New Roman" w:hAnsi="Times New Roman" w:cs="Times New Roman"/>
          <w:sz w:val="24"/>
        </w:rPr>
        <w:t xml:space="preserve"> exemplified in</w:t>
      </w:r>
      <w:r w:rsidRPr="00352387">
        <w:rPr>
          <w:rFonts w:ascii="Times New Roman" w:hAnsi="Times New Roman" w:cs="Times New Roman"/>
          <w:sz w:val="24"/>
        </w:rPr>
        <w:t xml:space="preserve"> Desmond Tutu</w:t>
      </w:r>
      <w:r w:rsidR="008D320F">
        <w:rPr>
          <w:rFonts w:ascii="Times New Roman" w:hAnsi="Times New Roman" w:cs="Times New Roman"/>
          <w:sz w:val="24"/>
        </w:rPr>
        <w:t xml:space="preserve">’s book on restorative justice.  Ubuntu means that </w:t>
      </w:r>
      <w:r w:rsidRPr="00352387">
        <w:rPr>
          <w:rFonts w:ascii="Times New Roman" w:hAnsi="Times New Roman" w:cs="Times New Roman"/>
          <w:sz w:val="24"/>
        </w:rPr>
        <w:t xml:space="preserve">we </w:t>
      </w:r>
      <w:r w:rsidR="00061015">
        <w:rPr>
          <w:rFonts w:ascii="Times New Roman" w:hAnsi="Times New Roman" w:cs="Times New Roman"/>
          <w:sz w:val="24"/>
        </w:rPr>
        <w:t>are all interconnected</w:t>
      </w:r>
      <w:r w:rsidR="0033533F">
        <w:rPr>
          <w:rFonts w:ascii="Times New Roman" w:hAnsi="Times New Roman" w:cs="Times New Roman"/>
          <w:sz w:val="24"/>
        </w:rPr>
        <w:t xml:space="preserve">; </w:t>
      </w:r>
      <w:r w:rsidRPr="00352387">
        <w:rPr>
          <w:rFonts w:ascii="Times New Roman" w:hAnsi="Times New Roman" w:cs="Times New Roman"/>
          <w:sz w:val="24"/>
        </w:rPr>
        <w:t>your wellbeing i</w:t>
      </w:r>
      <w:r w:rsidR="008D320F">
        <w:rPr>
          <w:rFonts w:ascii="Times New Roman" w:hAnsi="Times New Roman" w:cs="Times New Roman"/>
          <w:sz w:val="24"/>
        </w:rPr>
        <w:t>s as important as my wellbeing</w:t>
      </w:r>
      <w:r w:rsidR="00061015">
        <w:rPr>
          <w:rFonts w:ascii="Times New Roman" w:hAnsi="Times New Roman" w:cs="Times New Roman"/>
          <w:sz w:val="24"/>
        </w:rPr>
        <w:t xml:space="preserve">, and </w:t>
      </w:r>
      <w:r w:rsidR="008D320F">
        <w:rPr>
          <w:rFonts w:ascii="Times New Roman" w:hAnsi="Times New Roman" w:cs="Times New Roman"/>
          <w:sz w:val="24"/>
        </w:rPr>
        <w:t>w</w:t>
      </w:r>
      <w:r w:rsidRPr="00352387">
        <w:rPr>
          <w:rFonts w:ascii="Times New Roman" w:hAnsi="Times New Roman" w:cs="Times New Roman"/>
          <w:sz w:val="24"/>
        </w:rPr>
        <w:t>e have a moral obligation to ea</w:t>
      </w:r>
      <w:r w:rsidR="008D320F">
        <w:rPr>
          <w:rFonts w:ascii="Times New Roman" w:hAnsi="Times New Roman" w:cs="Times New Roman"/>
          <w:sz w:val="24"/>
        </w:rPr>
        <w:t xml:space="preserve">ch other.  Tutu (1999) writes, </w:t>
      </w:r>
    </w:p>
    <w:p w14:paraId="5E987BE3" w14:textId="40E1A400" w:rsidR="008D320F" w:rsidRDefault="00352387" w:rsidP="008D320F">
      <w:pPr>
        <w:spacing w:after="0" w:line="480" w:lineRule="auto"/>
        <w:ind w:left="720"/>
        <w:rPr>
          <w:rFonts w:ascii="Times New Roman" w:hAnsi="Times New Roman" w:cs="Times New Roman"/>
          <w:sz w:val="24"/>
        </w:rPr>
      </w:pPr>
      <w:r w:rsidRPr="00352387">
        <w:rPr>
          <w:rFonts w:ascii="Times New Roman" w:hAnsi="Times New Roman" w:cs="Times New Roman"/>
          <w:sz w:val="24"/>
        </w:rPr>
        <w:t xml:space="preserve">We are bound up in a delicate network of interdependence because, as we say in our African idiom, a person is a person through other people.  To dehumanize another inexorably means </w:t>
      </w:r>
      <w:r w:rsidR="008D320F">
        <w:rPr>
          <w:rFonts w:ascii="Times New Roman" w:hAnsi="Times New Roman" w:cs="Times New Roman"/>
          <w:sz w:val="24"/>
        </w:rPr>
        <w:t>that one is dehumanized as well.</w:t>
      </w:r>
      <w:sdt>
        <w:sdtPr>
          <w:rPr>
            <w:rFonts w:ascii="Times New Roman" w:hAnsi="Times New Roman" w:cs="Times New Roman"/>
            <w:sz w:val="24"/>
          </w:rPr>
          <w:id w:val="1563291240"/>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Des99 \p 35 \l 1033 </w:instrText>
          </w:r>
          <w:r>
            <w:rPr>
              <w:rFonts w:ascii="Times New Roman" w:hAnsi="Times New Roman" w:cs="Times New Roman"/>
              <w:sz w:val="24"/>
            </w:rPr>
            <w:fldChar w:fldCharType="separate"/>
          </w:r>
          <w:r w:rsidR="000A05EC">
            <w:rPr>
              <w:rFonts w:ascii="Times New Roman" w:hAnsi="Times New Roman" w:cs="Times New Roman"/>
              <w:noProof/>
              <w:sz w:val="24"/>
            </w:rPr>
            <w:t xml:space="preserve"> </w:t>
          </w:r>
          <w:r w:rsidR="000A05EC" w:rsidRPr="000A05EC">
            <w:rPr>
              <w:rFonts w:ascii="Times New Roman" w:hAnsi="Times New Roman" w:cs="Times New Roman"/>
              <w:noProof/>
              <w:sz w:val="24"/>
            </w:rPr>
            <w:t>(Tutu, 1999, p. 35)</w:t>
          </w:r>
          <w:r>
            <w:rPr>
              <w:rFonts w:ascii="Times New Roman" w:hAnsi="Times New Roman" w:cs="Times New Roman"/>
              <w:sz w:val="24"/>
            </w:rPr>
            <w:fldChar w:fldCharType="end"/>
          </w:r>
        </w:sdtContent>
      </w:sdt>
      <w:r>
        <w:rPr>
          <w:rFonts w:ascii="Times New Roman" w:hAnsi="Times New Roman" w:cs="Times New Roman"/>
          <w:sz w:val="24"/>
        </w:rPr>
        <w:t xml:space="preserve"> </w:t>
      </w:r>
    </w:p>
    <w:p w14:paraId="542F8ABA" w14:textId="73902A67" w:rsidR="00CD4054" w:rsidRDefault="00903992" w:rsidP="00F91342">
      <w:pPr>
        <w:spacing w:after="0" w:line="480" w:lineRule="auto"/>
        <w:rPr>
          <w:rFonts w:ascii="Times New Roman" w:hAnsi="Times New Roman" w:cs="Times New Roman"/>
          <w:sz w:val="24"/>
        </w:rPr>
      </w:pPr>
      <w:r>
        <w:rPr>
          <w:rFonts w:ascii="Times New Roman" w:hAnsi="Times New Roman" w:cs="Times New Roman"/>
          <w:sz w:val="24"/>
        </w:rPr>
        <w:t>I am boun</w:t>
      </w:r>
      <w:r w:rsidR="000A05EC">
        <w:rPr>
          <w:rFonts w:ascii="Times New Roman" w:hAnsi="Times New Roman" w:cs="Times New Roman"/>
          <w:sz w:val="24"/>
        </w:rPr>
        <w:t xml:space="preserve">d to others as they are </w:t>
      </w:r>
      <w:r>
        <w:rPr>
          <w:rFonts w:ascii="Times New Roman" w:hAnsi="Times New Roman" w:cs="Times New Roman"/>
          <w:sz w:val="24"/>
        </w:rPr>
        <w:t>bound to me</w:t>
      </w:r>
      <w:r w:rsidR="000A05EC">
        <w:rPr>
          <w:rFonts w:ascii="Times New Roman" w:hAnsi="Times New Roman" w:cs="Times New Roman"/>
          <w:sz w:val="24"/>
        </w:rPr>
        <w:t>,</w:t>
      </w:r>
      <w:r>
        <w:rPr>
          <w:rFonts w:ascii="Times New Roman" w:hAnsi="Times New Roman" w:cs="Times New Roman"/>
          <w:sz w:val="24"/>
        </w:rPr>
        <w:t xml:space="preserve"> which means that it is in our best interest to help each other </w:t>
      </w:r>
      <w:r w:rsidR="00F77878">
        <w:rPr>
          <w:rFonts w:ascii="Times New Roman" w:hAnsi="Times New Roman" w:cs="Times New Roman"/>
          <w:sz w:val="24"/>
        </w:rPr>
        <w:t>individual</w:t>
      </w:r>
      <w:r>
        <w:rPr>
          <w:rFonts w:ascii="Times New Roman" w:hAnsi="Times New Roman" w:cs="Times New Roman"/>
          <w:sz w:val="24"/>
        </w:rPr>
        <w:t>ly</w:t>
      </w:r>
      <w:r w:rsidR="00F77878">
        <w:rPr>
          <w:rFonts w:ascii="Times New Roman" w:hAnsi="Times New Roman" w:cs="Times New Roman"/>
          <w:sz w:val="24"/>
        </w:rPr>
        <w:t xml:space="preserve"> and collective</w:t>
      </w:r>
      <w:r>
        <w:rPr>
          <w:rFonts w:ascii="Times New Roman" w:hAnsi="Times New Roman" w:cs="Times New Roman"/>
          <w:sz w:val="24"/>
        </w:rPr>
        <w:t>ly actualize</w:t>
      </w:r>
      <w:r w:rsidR="00352387">
        <w:rPr>
          <w:rFonts w:ascii="Times New Roman" w:hAnsi="Times New Roman" w:cs="Times New Roman"/>
          <w:sz w:val="24"/>
        </w:rPr>
        <w:t>.</w:t>
      </w:r>
      <w:r w:rsidR="00F77878">
        <w:rPr>
          <w:rFonts w:ascii="Times New Roman" w:hAnsi="Times New Roman" w:cs="Times New Roman"/>
          <w:sz w:val="24"/>
        </w:rPr>
        <w:t xml:space="preserve">  Our healthy</w:t>
      </w:r>
      <w:r w:rsidR="00061015">
        <w:rPr>
          <w:rFonts w:ascii="Times New Roman" w:hAnsi="Times New Roman" w:cs="Times New Roman"/>
          <w:sz w:val="24"/>
        </w:rPr>
        <w:t xml:space="preserve"> independence is needed</w:t>
      </w:r>
      <w:r w:rsidR="00F77878">
        <w:rPr>
          <w:rFonts w:ascii="Times New Roman" w:hAnsi="Times New Roman" w:cs="Times New Roman"/>
          <w:sz w:val="24"/>
        </w:rPr>
        <w:t xml:space="preserve"> to create healthy interdependence</w:t>
      </w:r>
      <w:r w:rsidR="00CD4054">
        <w:rPr>
          <w:rFonts w:ascii="Times New Roman" w:hAnsi="Times New Roman" w:cs="Times New Roman"/>
          <w:sz w:val="24"/>
        </w:rPr>
        <w:t xml:space="preserve"> </w:t>
      </w:r>
      <w:sdt>
        <w:sdtPr>
          <w:rPr>
            <w:rFonts w:ascii="Times New Roman" w:hAnsi="Times New Roman" w:cs="Times New Roman"/>
            <w:sz w:val="24"/>
          </w:rPr>
          <w:id w:val="-469891626"/>
          <w:citation/>
        </w:sdtPr>
        <w:sdtEndPr/>
        <w:sdtContent>
          <w:r w:rsidR="00CD4054">
            <w:rPr>
              <w:rFonts w:ascii="Times New Roman" w:hAnsi="Times New Roman" w:cs="Times New Roman"/>
              <w:sz w:val="24"/>
            </w:rPr>
            <w:fldChar w:fldCharType="begin"/>
          </w:r>
          <w:r w:rsidR="00352387">
            <w:rPr>
              <w:rFonts w:ascii="Times New Roman" w:hAnsi="Times New Roman" w:cs="Times New Roman"/>
              <w:sz w:val="24"/>
            </w:rPr>
            <w:instrText xml:space="preserve">CITATION DrJ16 \p 3 \l 1033 </w:instrText>
          </w:r>
          <w:r w:rsidR="00CD4054">
            <w:rPr>
              <w:rFonts w:ascii="Times New Roman" w:hAnsi="Times New Roman" w:cs="Times New Roman"/>
              <w:sz w:val="24"/>
            </w:rPr>
            <w:fldChar w:fldCharType="separate"/>
          </w:r>
          <w:r w:rsidR="000A05EC" w:rsidRPr="000A05EC">
            <w:rPr>
              <w:rFonts w:ascii="Times New Roman" w:hAnsi="Times New Roman" w:cs="Times New Roman"/>
              <w:noProof/>
              <w:sz w:val="24"/>
            </w:rPr>
            <w:t>(Horsman D. J., 2016, p. 3)</w:t>
          </w:r>
          <w:r w:rsidR="00CD4054">
            <w:rPr>
              <w:rFonts w:ascii="Times New Roman" w:hAnsi="Times New Roman" w:cs="Times New Roman"/>
              <w:sz w:val="24"/>
            </w:rPr>
            <w:fldChar w:fldCharType="end"/>
          </w:r>
        </w:sdtContent>
      </w:sdt>
      <w:r w:rsidR="00F77878">
        <w:rPr>
          <w:rFonts w:ascii="Times New Roman" w:hAnsi="Times New Roman" w:cs="Times New Roman"/>
          <w:sz w:val="24"/>
        </w:rPr>
        <w:t xml:space="preserve">.  </w:t>
      </w:r>
      <w:r w:rsidR="00CD4054">
        <w:rPr>
          <w:rFonts w:ascii="Times New Roman" w:hAnsi="Times New Roman" w:cs="Times New Roman"/>
          <w:sz w:val="24"/>
        </w:rPr>
        <w:t>It is through our own self-actualization that we can help others self-actualize</w:t>
      </w:r>
      <w:r w:rsidR="00061015">
        <w:rPr>
          <w:rFonts w:ascii="Times New Roman" w:hAnsi="Times New Roman" w:cs="Times New Roman"/>
          <w:sz w:val="24"/>
        </w:rPr>
        <w:t xml:space="preserve">.  </w:t>
      </w:r>
      <w:r w:rsidR="00CD4054">
        <w:rPr>
          <w:rFonts w:ascii="Times New Roman" w:hAnsi="Times New Roman" w:cs="Times New Roman"/>
          <w:sz w:val="24"/>
        </w:rPr>
        <w:t xml:space="preserve">It is not an </w:t>
      </w:r>
      <w:r w:rsidR="004915D0">
        <w:rPr>
          <w:rFonts w:ascii="Times New Roman" w:hAnsi="Times New Roman" w:cs="Times New Roman"/>
          <w:sz w:val="24"/>
        </w:rPr>
        <w:t>either-or</w:t>
      </w:r>
      <w:r w:rsidR="00CD4054">
        <w:rPr>
          <w:rFonts w:ascii="Times New Roman" w:hAnsi="Times New Roman" w:cs="Times New Roman"/>
          <w:sz w:val="24"/>
        </w:rPr>
        <w:t xml:space="preserve"> proposition for the individual and commu</w:t>
      </w:r>
      <w:r w:rsidR="00061015">
        <w:rPr>
          <w:rFonts w:ascii="Times New Roman" w:hAnsi="Times New Roman" w:cs="Times New Roman"/>
          <w:sz w:val="24"/>
        </w:rPr>
        <w:t xml:space="preserve">nity; rather, both need to be nurtured for </w:t>
      </w:r>
      <w:r w:rsidR="008C4BAD">
        <w:rPr>
          <w:rFonts w:ascii="Times New Roman" w:hAnsi="Times New Roman" w:cs="Times New Roman"/>
          <w:sz w:val="24"/>
        </w:rPr>
        <w:t>wholeness</w:t>
      </w:r>
      <w:r w:rsidR="00061015">
        <w:rPr>
          <w:rFonts w:ascii="Times New Roman" w:hAnsi="Times New Roman" w:cs="Times New Roman"/>
          <w:sz w:val="24"/>
        </w:rPr>
        <w:t>,</w:t>
      </w:r>
      <w:r w:rsidR="008C4BAD">
        <w:rPr>
          <w:rFonts w:ascii="Times New Roman" w:hAnsi="Times New Roman" w:cs="Times New Roman"/>
          <w:sz w:val="24"/>
        </w:rPr>
        <w:t xml:space="preserve"> and both</w:t>
      </w:r>
      <w:r w:rsidR="00CD4054">
        <w:rPr>
          <w:rFonts w:ascii="Times New Roman" w:hAnsi="Times New Roman" w:cs="Times New Roman"/>
          <w:sz w:val="24"/>
        </w:rPr>
        <w:t xml:space="preserve"> aspects can bring wholeness to the other.  </w:t>
      </w:r>
      <w:r w:rsidR="004915D0">
        <w:rPr>
          <w:rFonts w:ascii="Times New Roman" w:hAnsi="Times New Roman" w:cs="Times New Roman"/>
          <w:sz w:val="24"/>
        </w:rPr>
        <w:t>My wholeness and capacity to live authentically from my inner self gives others permission to do the same.</w:t>
      </w:r>
      <w:r w:rsidR="00061015">
        <w:rPr>
          <w:rFonts w:ascii="Times New Roman" w:hAnsi="Times New Roman" w:cs="Times New Roman"/>
          <w:sz w:val="24"/>
        </w:rPr>
        <w:t xml:space="preserve">  </w:t>
      </w:r>
    </w:p>
    <w:p w14:paraId="611B36C6" w14:textId="67C5ABD8" w:rsidR="00A15743" w:rsidRDefault="00352387" w:rsidP="00F77878">
      <w:pPr>
        <w:spacing w:after="0" w:line="480" w:lineRule="auto"/>
        <w:rPr>
          <w:rFonts w:ascii="Times New Roman" w:hAnsi="Times New Roman" w:cs="Times New Roman"/>
          <w:sz w:val="24"/>
        </w:rPr>
      </w:pPr>
      <w:r>
        <w:rPr>
          <w:rFonts w:ascii="Times New Roman" w:hAnsi="Times New Roman" w:cs="Times New Roman"/>
          <w:sz w:val="24"/>
        </w:rPr>
        <w:tab/>
      </w:r>
      <w:r w:rsidR="00061015">
        <w:rPr>
          <w:rFonts w:ascii="Times New Roman" w:hAnsi="Times New Roman" w:cs="Times New Roman"/>
          <w:sz w:val="24"/>
        </w:rPr>
        <w:t>Another way that I create a sacred container is to listen</w:t>
      </w:r>
      <w:r>
        <w:rPr>
          <w:rFonts w:ascii="Times New Roman" w:hAnsi="Times New Roman" w:cs="Times New Roman"/>
          <w:sz w:val="24"/>
        </w:rPr>
        <w:t xml:space="preserve"> first before see</w:t>
      </w:r>
      <w:r w:rsidR="00061015">
        <w:rPr>
          <w:rFonts w:ascii="Times New Roman" w:hAnsi="Times New Roman" w:cs="Times New Roman"/>
          <w:sz w:val="24"/>
        </w:rPr>
        <w:t xml:space="preserve">king clarity or </w:t>
      </w:r>
      <w:r w:rsidR="0068678C">
        <w:rPr>
          <w:rFonts w:ascii="Times New Roman" w:hAnsi="Times New Roman" w:cs="Times New Roman"/>
          <w:sz w:val="24"/>
        </w:rPr>
        <w:t xml:space="preserve">influence, which </w:t>
      </w:r>
      <w:r>
        <w:rPr>
          <w:rFonts w:ascii="Times New Roman" w:hAnsi="Times New Roman" w:cs="Times New Roman"/>
          <w:sz w:val="24"/>
        </w:rPr>
        <w:t xml:space="preserve">was best </w:t>
      </w:r>
      <w:r w:rsidR="0068678C">
        <w:rPr>
          <w:rFonts w:ascii="Times New Roman" w:hAnsi="Times New Roman" w:cs="Times New Roman"/>
          <w:sz w:val="24"/>
        </w:rPr>
        <w:t>exemplified</w:t>
      </w:r>
      <w:r>
        <w:rPr>
          <w:rFonts w:ascii="Times New Roman" w:hAnsi="Times New Roman" w:cs="Times New Roman"/>
          <w:sz w:val="24"/>
        </w:rPr>
        <w:t xml:space="preserve"> in the somatic exercises of Theory U</w:t>
      </w:r>
      <w:r w:rsidR="0033533F">
        <w:rPr>
          <w:rFonts w:ascii="Times New Roman" w:hAnsi="Times New Roman" w:cs="Times New Roman"/>
          <w:sz w:val="24"/>
        </w:rPr>
        <w:t xml:space="preserve"> groups in Gonzaga’s</w:t>
      </w:r>
    </w:p>
    <w:p w14:paraId="3EE9F449" w14:textId="61E310ED" w:rsidR="00352387" w:rsidRDefault="00061015" w:rsidP="00F77878">
      <w:pPr>
        <w:spacing w:after="0" w:line="480" w:lineRule="auto"/>
        <w:rPr>
          <w:rFonts w:ascii="Times New Roman" w:hAnsi="Times New Roman" w:cs="Times New Roman"/>
          <w:sz w:val="24"/>
        </w:rPr>
      </w:pPr>
      <w:r>
        <w:rPr>
          <w:rFonts w:ascii="Times New Roman" w:hAnsi="Times New Roman" w:cs="Times New Roman"/>
          <w:sz w:val="24"/>
        </w:rPr>
        <w:t>Foresight and Strategy course</w:t>
      </w:r>
      <w:r w:rsidR="00352387">
        <w:rPr>
          <w:rFonts w:ascii="Times New Roman" w:hAnsi="Times New Roman" w:cs="Times New Roman"/>
          <w:sz w:val="24"/>
        </w:rPr>
        <w:t xml:space="preserve">. </w:t>
      </w:r>
      <w:r w:rsidR="0033533F">
        <w:rPr>
          <w:rFonts w:ascii="Times New Roman" w:hAnsi="Times New Roman" w:cs="Times New Roman"/>
          <w:sz w:val="24"/>
        </w:rPr>
        <w:t xml:space="preserve"> In groups, we made </w:t>
      </w:r>
      <w:r w:rsidR="00A15743">
        <w:rPr>
          <w:rFonts w:ascii="Times New Roman" w:hAnsi="Times New Roman" w:cs="Times New Roman"/>
          <w:sz w:val="24"/>
        </w:rPr>
        <w:t>somatic</w:t>
      </w:r>
      <w:r w:rsidR="0068678C">
        <w:rPr>
          <w:rFonts w:ascii="Times New Roman" w:hAnsi="Times New Roman" w:cs="Times New Roman"/>
          <w:sz w:val="24"/>
        </w:rPr>
        <w:t xml:space="preserve"> gestures of ideas we were working with individually.  Our groups would model those gestures as </w:t>
      </w:r>
      <w:r w:rsidR="0033533F">
        <w:rPr>
          <w:rFonts w:ascii="Times New Roman" w:hAnsi="Times New Roman" w:cs="Times New Roman"/>
          <w:sz w:val="24"/>
        </w:rPr>
        <w:t xml:space="preserve">somatic </w:t>
      </w:r>
      <w:r w:rsidR="0068678C">
        <w:rPr>
          <w:rFonts w:ascii="Times New Roman" w:hAnsi="Times New Roman" w:cs="Times New Roman"/>
          <w:sz w:val="24"/>
        </w:rPr>
        <w:t>structure one; then they would listen to the collective intuition and move those structures into a physical model of wholeness</w:t>
      </w:r>
      <w:r w:rsidR="008C4BAD">
        <w:rPr>
          <w:rFonts w:ascii="Times New Roman" w:hAnsi="Times New Roman" w:cs="Times New Roman"/>
          <w:sz w:val="24"/>
        </w:rPr>
        <w:t xml:space="preserve"> in structure two</w:t>
      </w:r>
      <w:r w:rsidR="0068678C">
        <w:rPr>
          <w:rFonts w:ascii="Times New Roman" w:hAnsi="Times New Roman" w:cs="Times New Roman"/>
          <w:sz w:val="24"/>
        </w:rPr>
        <w:t>.  Wholen</w:t>
      </w:r>
      <w:r w:rsidR="008C4BAD">
        <w:rPr>
          <w:rFonts w:ascii="Times New Roman" w:hAnsi="Times New Roman" w:cs="Times New Roman"/>
          <w:sz w:val="24"/>
        </w:rPr>
        <w:t>ess does</w:t>
      </w:r>
      <w:r w:rsidR="0068678C">
        <w:rPr>
          <w:rFonts w:ascii="Times New Roman" w:hAnsi="Times New Roman" w:cs="Times New Roman"/>
          <w:sz w:val="24"/>
        </w:rPr>
        <w:t xml:space="preserve"> not mea</w:t>
      </w:r>
      <w:r w:rsidR="008C4BAD">
        <w:rPr>
          <w:rFonts w:ascii="Times New Roman" w:hAnsi="Times New Roman" w:cs="Times New Roman"/>
          <w:sz w:val="24"/>
        </w:rPr>
        <w:t>n perfection as much as it means</w:t>
      </w:r>
      <w:r w:rsidR="0068678C">
        <w:rPr>
          <w:rFonts w:ascii="Times New Roman" w:hAnsi="Times New Roman" w:cs="Times New Roman"/>
          <w:sz w:val="24"/>
        </w:rPr>
        <w:t xml:space="preserve"> the next step </w:t>
      </w:r>
      <w:r w:rsidR="008C4BAD">
        <w:rPr>
          <w:rFonts w:ascii="Times New Roman" w:hAnsi="Times New Roman" w:cs="Times New Roman"/>
          <w:sz w:val="24"/>
        </w:rPr>
        <w:t>in the evolution of the issue.  The way</w:t>
      </w:r>
      <w:r w:rsidR="004915D0">
        <w:rPr>
          <w:rFonts w:ascii="Times New Roman" w:hAnsi="Times New Roman" w:cs="Times New Roman"/>
          <w:sz w:val="24"/>
        </w:rPr>
        <w:t xml:space="preserve"> my group model</w:t>
      </w:r>
      <w:r w:rsidR="008C4BAD">
        <w:rPr>
          <w:rFonts w:ascii="Times New Roman" w:hAnsi="Times New Roman" w:cs="Times New Roman"/>
          <w:sz w:val="24"/>
        </w:rPr>
        <w:t>ed</w:t>
      </w:r>
      <w:r w:rsidR="004915D0">
        <w:rPr>
          <w:rFonts w:ascii="Times New Roman" w:hAnsi="Times New Roman" w:cs="Times New Roman"/>
          <w:sz w:val="24"/>
        </w:rPr>
        <w:t xml:space="preserve"> my next level of wholeness was still imperfect.  I know that once I move to the next level, there will be a</w:t>
      </w:r>
      <w:r w:rsidR="00C81D1B">
        <w:rPr>
          <w:rFonts w:ascii="Times New Roman" w:hAnsi="Times New Roman" w:cs="Times New Roman"/>
          <w:sz w:val="24"/>
        </w:rPr>
        <w:t>nother evolution</w:t>
      </w:r>
      <w:r w:rsidR="000A05EC">
        <w:rPr>
          <w:rFonts w:ascii="Times New Roman" w:hAnsi="Times New Roman" w:cs="Times New Roman"/>
          <w:sz w:val="24"/>
        </w:rPr>
        <w:t xml:space="preserve"> waiting to emerge always asking me to listen more closely to logos</w:t>
      </w:r>
      <w:r w:rsidR="00C81D1B">
        <w:rPr>
          <w:rFonts w:ascii="Times New Roman" w:hAnsi="Times New Roman" w:cs="Times New Roman"/>
          <w:sz w:val="24"/>
        </w:rPr>
        <w:t xml:space="preserve">.  </w:t>
      </w:r>
    </w:p>
    <w:p w14:paraId="304D71E2" w14:textId="44093B76" w:rsidR="0068678C" w:rsidRDefault="0068678C" w:rsidP="00F77878">
      <w:pPr>
        <w:spacing w:after="0" w:line="480" w:lineRule="auto"/>
        <w:rPr>
          <w:rFonts w:ascii="Times New Roman" w:hAnsi="Times New Roman" w:cs="Times New Roman"/>
          <w:sz w:val="24"/>
        </w:rPr>
      </w:pPr>
      <w:r>
        <w:rPr>
          <w:rFonts w:ascii="Times New Roman" w:hAnsi="Times New Roman" w:cs="Times New Roman"/>
          <w:sz w:val="24"/>
        </w:rPr>
        <w:tab/>
      </w:r>
      <w:r w:rsidR="00A15743">
        <w:rPr>
          <w:rFonts w:ascii="Times New Roman" w:hAnsi="Times New Roman" w:cs="Times New Roman"/>
          <w:sz w:val="24"/>
        </w:rPr>
        <w:t xml:space="preserve">Part of creating a sacred community within an organization is to practice foresight, </w:t>
      </w:r>
      <w:r w:rsidR="00C47D48">
        <w:rPr>
          <w:rFonts w:ascii="Times New Roman" w:hAnsi="Times New Roman" w:cs="Times New Roman"/>
          <w:sz w:val="24"/>
        </w:rPr>
        <w:t xml:space="preserve">which is about “getting to the right questions rather than the right answers” </w:t>
      </w:r>
      <w:sdt>
        <w:sdtPr>
          <w:rPr>
            <w:rFonts w:ascii="Times New Roman" w:hAnsi="Times New Roman" w:cs="Times New Roman"/>
            <w:sz w:val="24"/>
          </w:rPr>
          <w:id w:val="1560360487"/>
          <w:citation/>
        </w:sdtPr>
        <w:sdtEndPr/>
        <w:sdtContent>
          <w:r w:rsidR="00C47D48">
            <w:rPr>
              <w:rFonts w:ascii="Times New Roman" w:hAnsi="Times New Roman" w:cs="Times New Roman"/>
              <w:sz w:val="24"/>
            </w:rPr>
            <w:fldChar w:fldCharType="begin"/>
          </w:r>
          <w:r w:rsidR="00C47D48">
            <w:rPr>
              <w:rFonts w:ascii="Times New Roman" w:hAnsi="Times New Roman" w:cs="Times New Roman"/>
              <w:sz w:val="24"/>
            </w:rPr>
            <w:instrText xml:space="preserve">CITATION Hor16 \p 1 \l 1033 </w:instrText>
          </w:r>
          <w:r w:rsidR="00C47D48">
            <w:rPr>
              <w:rFonts w:ascii="Times New Roman" w:hAnsi="Times New Roman" w:cs="Times New Roman"/>
              <w:sz w:val="24"/>
            </w:rPr>
            <w:fldChar w:fldCharType="separate"/>
          </w:r>
          <w:r w:rsidR="000A05EC" w:rsidRPr="000A05EC">
            <w:rPr>
              <w:rFonts w:ascii="Times New Roman" w:hAnsi="Times New Roman" w:cs="Times New Roman"/>
              <w:noProof/>
              <w:sz w:val="24"/>
            </w:rPr>
            <w:t>(Horsman J. , 2016, p. 1)</w:t>
          </w:r>
          <w:r w:rsidR="00C47D48">
            <w:rPr>
              <w:rFonts w:ascii="Times New Roman" w:hAnsi="Times New Roman" w:cs="Times New Roman"/>
              <w:sz w:val="24"/>
            </w:rPr>
            <w:fldChar w:fldCharType="end"/>
          </w:r>
        </w:sdtContent>
      </w:sdt>
      <w:r w:rsidR="00C47D48">
        <w:rPr>
          <w:rFonts w:ascii="Times New Roman" w:hAnsi="Times New Roman" w:cs="Times New Roman"/>
          <w:sz w:val="24"/>
        </w:rPr>
        <w:t xml:space="preserve">.  </w:t>
      </w:r>
      <w:r w:rsidR="00B07294">
        <w:rPr>
          <w:rFonts w:ascii="Times New Roman" w:hAnsi="Times New Roman" w:cs="Times New Roman"/>
          <w:sz w:val="24"/>
        </w:rPr>
        <w:t>I think this best exemplified in the idea of logos or the center of wholeness.  Leaders can either be in self-embeddedness moving away from logos</w:t>
      </w:r>
      <w:r w:rsidR="00C81D1B">
        <w:rPr>
          <w:rFonts w:ascii="Times New Roman" w:hAnsi="Times New Roman" w:cs="Times New Roman"/>
          <w:sz w:val="24"/>
        </w:rPr>
        <w:t>,</w:t>
      </w:r>
      <w:r w:rsidR="00B07294">
        <w:rPr>
          <w:rFonts w:ascii="Times New Roman" w:hAnsi="Times New Roman" w:cs="Times New Roman"/>
          <w:sz w:val="24"/>
        </w:rPr>
        <w:t xml:space="preserve"> or transcending the self and moving towards logos.  </w:t>
      </w:r>
      <w:r w:rsidR="00C81D1B">
        <w:rPr>
          <w:rFonts w:ascii="Times New Roman" w:hAnsi="Times New Roman" w:cs="Times New Roman"/>
          <w:sz w:val="24"/>
        </w:rPr>
        <w:t>F</w:t>
      </w:r>
      <w:r w:rsidR="00B07294">
        <w:rPr>
          <w:rFonts w:ascii="Times New Roman" w:hAnsi="Times New Roman" w:cs="Times New Roman"/>
          <w:sz w:val="24"/>
        </w:rPr>
        <w:t xml:space="preserve">oresight is about getting our narrow view out of the way to listen for and quickly act upon what is emerging from the collective intelligence.  </w:t>
      </w:r>
      <w:r w:rsidR="00F91342">
        <w:rPr>
          <w:rFonts w:ascii="Times New Roman" w:hAnsi="Times New Roman" w:cs="Times New Roman"/>
          <w:sz w:val="24"/>
        </w:rPr>
        <w:t xml:space="preserve">Foresight, much like adaptive leadership, is about getting rid of what we think we know to move towards what wants to emerge from people both individually and collectively.  </w:t>
      </w:r>
    </w:p>
    <w:p w14:paraId="5AF24F8C" w14:textId="2B3B4EFA" w:rsidR="00224175" w:rsidRDefault="00B07294" w:rsidP="00F77878">
      <w:pPr>
        <w:spacing w:after="0" w:line="480" w:lineRule="auto"/>
        <w:rPr>
          <w:rFonts w:ascii="Times New Roman" w:hAnsi="Times New Roman" w:cs="Times New Roman"/>
          <w:sz w:val="24"/>
        </w:rPr>
      </w:pPr>
      <w:r>
        <w:rPr>
          <w:rFonts w:ascii="Times New Roman" w:hAnsi="Times New Roman" w:cs="Times New Roman"/>
          <w:sz w:val="24"/>
        </w:rPr>
        <w:tab/>
      </w:r>
      <w:r w:rsidR="00F91342">
        <w:rPr>
          <w:rFonts w:ascii="Times New Roman" w:hAnsi="Times New Roman" w:cs="Times New Roman"/>
          <w:sz w:val="24"/>
        </w:rPr>
        <w:t>The final way that I can create the sacred container for log</w:t>
      </w:r>
      <w:r w:rsidR="0033533F">
        <w:rPr>
          <w:rFonts w:ascii="Times New Roman" w:hAnsi="Times New Roman" w:cs="Times New Roman"/>
          <w:sz w:val="24"/>
        </w:rPr>
        <w:t xml:space="preserve">os is through increasing an organizations </w:t>
      </w:r>
      <w:r w:rsidR="00F91342">
        <w:rPr>
          <w:rFonts w:ascii="Times New Roman" w:hAnsi="Times New Roman" w:cs="Times New Roman"/>
          <w:sz w:val="24"/>
        </w:rPr>
        <w:t xml:space="preserve">capacity </w:t>
      </w:r>
      <w:r w:rsidR="00B9788D">
        <w:rPr>
          <w:rFonts w:ascii="Times New Roman" w:hAnsi="Times New Roman" w:cs="Times New Roman"/>
          <w:sz w:val="24"/>
        </w:rPr>
        <w:t>for systems thinking</w:t>
      </w:r>
      <w:r w:rsidR="00D85DB4">
        <w:rPr>
          <w:rFonts w:ascii="Times New Roman" w:hAnsi="Times New Roman" w:cs="Times New Roman"/>
          <w:sz w:val="24"/>
        </w:rPr>
        <w:t>,</w:t>
      </w:r>
      <w:r w:rsidR="00B9788D">
        <w:rPr>
          <w:rFonts w:ascii="Times New Roman" w:hAnsi="Times New Roman" w:cs="Times New Roman"/>
          <w:sz w:val="24"/>
        </w:rPr>
        <w:t xml:space="preserve"> which </w:t>
      </w:r>
      <w:r w:rsidR="00D85DB4">
        <w:rPr>
          <w:rFonts w:ascii="Times New Roman" w:hAnsi="Times New Roman" w:cs="Times New Roman"/>
          <w:sz w:val="24"/>
        </w:rPr>
        <w:t>is awarenes</w:t>
      </w:r>
      <w:r w:rsidR="008C4BAD">
        <w:rPr>
          <w:rFonts w:ascii="Times New Roman" w:hAnsi="Times New Roman" w:cs="Times New Roman"/>
          <w:sz w:val="24"/>
        </w:rPr>
        <w:t>s of the systems from the personal</w:t>
      </w:r>
      <w:r w:rsidR="00D85DB4">
        <w:rPr>
          <w:rFonts w:ascii="Times New Roman" w:hAnsi="Times New Roman" w:cs="Times New Roman"/>
          <w:sz w:val="24"/>
        </w:rPr>
        <w:t xml:space="preserve"> to the global </w:t>
      </w:r>
      <w:r w:rsidR="00F91342">
        <w:rPr>
          <w:rFonts w:ascii="Times New Roman" w:hAnsi="Times New Roman" w:cs="Times New Roman"/>
          <w:sz w:val="24"/>
        </w:rPr>
        <w:t xml:space="preserve">scale by moving </w:t>
      </w:r>
      <w:r w:rsidR="004915D0">
        <w:rPr>
          <w:rFonts w:ascii="Times New Roman" w:hAnsi="Times New Roman" w:cs="Times New Roman"/>
          <w:sz w:val="24"/>
        </w:rPr>
        <w:t xml:space="preserve">through the stages from </w:t>
      </w:r>
      <w:r w:rsidR="00B9788D">
        <w:rPr>
          <w:rFonts w:ascii="Times New Roman" w:hAnsi="Times New Roman" w:cs="Times New Roman"/>
          <w:sz w:val="24"/>
        </w:rPr>
        <w:t>micro to macro thinking</w:t>
      </w:r>
      <w:r w:rsidR="00F91342">
        <w:rPr>
          <w:rFonts w:ascii="Times New Roman" w:hAnsi="Times New Roman" w:cs="Times New Roman"/>
          <w:sz w:val="24"/>
        </w:rPr>
        <w:t>.  Being a good leader means</w:t>
      </w:r>
      <w:r w:rsidR="00B9788D">
        <w:rPr>
          <w:rFonts w:ascii="Times New Roman" w:hAnsi="Times New Roman" w:cs="Times New Roman"/>
          <w:sz w:val="24"/>
        </w:rPr>
        <w:t xml:space="preserve"> having </w:t>
      </w:r>
      <w:r w:rsidR="004915D0">
        <w:rPr>
          <w:rFonts w:ascii="Times New Roman" w:hAnsi="Times New Roman" w:cs="Times New Roman"/>
          <w:sz w:val="24"/>
        </w:rPr>
        <w:t>both the grasp of the local</w:t>
      </w:r>
      <w:r w:rsidR="00D85DB4">
        <w:rPr>
          <w:rFonts w:ascii="Times New Roman" w:hAnsi="Times New Roman" w:cs="Times New Roman"/>
          <w:sz w:val="24"/>
        </w:rPr>
        <w:t xml:space="preserve"> and individual</w:t>
      </w:r>
      <w:r w:rsidR="004915D0">
        <w:rPr>
          <w:rFonts w:ascii="Times New Roman" w:hAnsi="Times New Roman" w:cs="Times New Roman"/>
          <w:sz w:val="24"/>
        </w:rPr>
        <w:t xml:space="preserve"> impact </w:t>
      </w:r>
      <w:r w:rsidR="00B9788D">
        <w:rPr>
          <w:rFonts w:ascii="Times New Roman" w:hAnsi="Times New Roman" w:cs="Times New Roman"/>
          <w:sz w:val="24"/>
        </w:rPr>
        <w:t xml:space="preserve">of our decision and their implication on a global and spiritual scale.  </w:t>
      </w:r>
      <w:r w:rsidR="00F91342">
        <w:rPr>
          <w:rFonts w:ascii="Times New Roman" w:hAnsi="Times New Roman" w:cs="Times New Roman"/>
          <w:sz w:val="24"/>
        </w:rPr>
        <w:t xml:space="preserve">All true growth moves from the inner self (micro) out towards the service of others (macro).  </w:t>
      </w:r>
      <w:r w:rsidR="00224175">
        <w:rPr>
          <w:rFonts w:ascii="Times New Roman" w:hAnsi="Times New Roman" w:cs="Times New Roman"/>
          <w:sz w:val="24"/>
        </w:rPr>
        <w:t xml:space="preserve">Parker Palmer (2000) writes, </w:t>
      </w:r>
    </w:p>
    <w:p w14:paraId="26F6E4C1" w14:textId="619B371E" w:rsidR="00224175" w:rsidRDefault="00224175" w:rsidP="00224175">
      <w:pPr>
        <w:spacing w:after="0" w:line="480" w:lineRule="auto"/>
        <w:ind w:left="720"/>
        <w:rPr>
          <w:rFonts w:ascii="Times New Roman" w:hAnsi="Times New Roman" w:cs="Times New Roman"/>
          <w:sz w:val="24"/>
        </w:rPr>
      </w:pPr>
      <w:r w:rsidRPr="00224175">
        <w:rPr>
          <w:rFonts w:ascii="Times New Roman" w:hAnsi="Times New Roman" w:cs="Times New Roman"/>
          <w:sz w:val="24"/>
        </w:rPr>
        <w:t>We share responsibility for creating the external world by projecting either a spirit of light or a spirit of shadow on that which is other than us. We project either a spirit of hope or a spirit of despair, either an inner confidence in wholeness and integration or an inner terror about life being diseased and ultimately terminal. We have a choice about what we are going</w:t>
      </w:r>
      <w:r>
        <w:rPr>
          <w:rFonts w:ascii="Times New Roman" w:hAnsi="Times New Roman" w:cs="Times New Roman"/>
          <w:sz w:val="24"/>
        </w:rPr>
        <w:t xml:space="preserve"> to project, and in that choice, </w:t>
      </w:r>
      <w:r w:rsidRPr="00224175">
        <w:rPr>
          <w:rFonts w:ascii="Times New Roman" w:hAnsi="Times New Roman" w:cs="Times New Roman"/>
          <w:sz w:val="24"/>
        </w:rPr>
        <w:t>we help create the world that is. Consciousness precedes being, and consciousness can help def</w:t>
      </w:r>
      <w:r>
        <w:rPr>
          <w:rFonts w:ascii="Times New Roman" w:hAnsi="Times New Roman" w:cs="Times New Roman"/>
          <w:sz w:val="24"/>
        </w:rPr>
        <w:t>orm or reform our world</w:t>
      </w:r>
      <w:sdt>
        <w:sdtPr>
          <w:rPr>
            <w:rFonts w:ascii="Times New Roman" w:hAnsi="Times New Roman" w:cs="Times New Roman"/>
            <w:sz w:val="24"/>
          </w:rPr>
          <w:id w:val="1059440304"/>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Par00 \p 38 \l 1033 </w:instrText>
          </w:r>
          <w:r>
            <w:rPr>
              <w:rFonts w:ascii="Times New Roman" w:hAnsi="Times New Roman" w:cs="Times New Roman"/>
              <w:sz w:val="24"/>
            </w:rPr>
            <w:fldChar w:fldCharType="separate"/>
          </w:r>
          <w:r w:rsidR="000A05EC">
            <w:rPr>
              <w:rFonts w:ascii="Times New Roman" w:hAnsi="Times New Roman" w:cs="Times New Roman"/>
              <w:noProof/>
              <w:sz w:val="24"/>
            </w:rPr>
            <w:t xml:space="preserve"> </w:t>
          </w:r>
          <w:r w:rsidR="000A05EC" w:rsidRPr="000A05EC">
            <w:rPr>
              <w:rFonts w:ascii="Times New Roman" w:hAnsi="Times New Roman" w:cs="Times New Roman"/>
              <w:noProof/>
              <w:sz w:val="24"/>
            </w:rPr>
            <w:t>(Palmer, 2000, p. 38)</w:t>
          </w:r>
          <w:r>
            <w:rPr>
              <w:rFonts w:ascii="Times New Roman" w:hAnsi="Times New Roman" w:cs="Times New Roman"/>
              <w:sz w:val="24"/>
            </w:rPr>
            <w:fldChar w:fldCharType="end"/>
          </w:r>
        </w:sdtContent>
      </w:sdt>
    </w:p>
    <w:p w14:paraId="14B7FE34" w14:textId="05FF1C8C" w:rsidR="00B07294" w:rsidRDefault="00C81D1B" w:rsidP="00F77878">
      <w:pPr>
        <w:spacing w:after="0" w:line="480" w:lineRule="auto"/>
        <w:rPr>
          <w:rFonts w:ascii="Times New Roman" w:hAnsi="Times New Roman" w:cs="Times New Roman"/>
          <w:sz w:val="24"/>
        </w:rPr>
      </w:pPr>
      <w:r>
        <w:rPr>
          <w:rFonts w:ascii="Times New Roman" w:hAnsi="Times New Roman" w:cs="Times New Roman"/>
          <w:sz w:val="24"/>
        </w:rPr>
        <w:t xml:space="preserve">The more I embody presence, centeredness, and the capacity to listen for intuition, the more the relationships and systems around me will also move toward wholeness.  </w:t>
      </w:r>
    </w:p>
    <w:p w14:paraId="2DB14233" w14:textId="7AF27BDA" w:rsidR="0033533F" w:rsidRDefault="0033533F" w:rsidP="00F77878">
      <w:pPr>
        <w:spacing w:after="0" w:line="480" w:lineRule="auto"/>
        <w:rPr>
          <w:rFonts w:ascii="Times New Roman" w:hAnsi="Times New Roman" w:cs="Times New Roman"/>
          <w:sz w:val="24"/>
        </w:rPr>
      </w:pPr>
      <w:r>
        <w:rPr>
          <w:rFonts w:ascii="Times New Roman" w:hAnsi="Times New Roman" w:cs="Times New Roman"/>
          <w:sz w:val="24"/>
        </w:rPr>
        <w:tab/>
        <w:t xml:space="preserve">My goals as a leader are to continue to grow my capacity to create the sacred container of logos </w:t>
      </w:r>
      <w:r w:rsidR="000A05EC">
        <w:rPr>
          <w:rFonts w:ascii="Times New Roman" w:hAnsi="Times New Roman" w:cs="Times New Roman"/>
          <w:sz w:val="24"/>
        </w:rPr>
        <w:t xml:space="preserve">within </w:t>
      </w:r>
      <w:r>
        <w:rPr>
          <w:rFonts w:ascii="Times New Roman" w:hAnsi="Times New Roman" w:cs="Times New Roman"/>
          <w:sz w:val="24"/>
        </w:rPr>
        <w:t xml:space="preserve">myself and those I serve.  </w:t>
      </w:r>
      <w:r w:rsidR="00224175">
        <w:rPr>
          <w:rFonts w:ascii="Times New Roman" w:hAnsi="Times New Roman" w:cs="Times New Roman"/>
          <w:sz w:val="24"/>
        </w:rPr>
        <w:t xml:space="preserve">My ultimate goal is to project a consciousness of light upon the world.  </w:t>
      </w:r>
      <w:r>
        <w:rPr>
          <w:rFonts w:ascii="Times New Roman" w:hAnsi="Times New Roman" w:cs="Times New Roman"/>
          <w:sz w:val="24"/>
        </w:rPr>
        <w:t>I will do this through the following</w:t>
      </w:r>
      <w:r w:rsidR="00224175">
        <w:rPr>
          <w:rFonts w:ascii="Times New Roman" w:hAnsi="Times New Roman" w:cs="Times New Roman"/>
          <w:sz w:val="24"/>
        </w:rPr>
        <w:t xml:space="preserve"> steps</w:t>
      </w:r>
      <w:r>
        <w:rPr>
          <w:rFonts w:ascii="Times New Roman" w:hAnsi="Times New Roman" w:cs="Times New Roman"/>
          <w:sz w:val="24"/>
        </w:rPr>
        <w:t>:</w:t>
      </w:r>
    </w:p>
    <w:p w14:paraId="0F3DBAD4" w14:textId="2B545C1D" w:rsidR="0033533F" w:rsidRDefault="0033533F" w:rsidP="0033533F">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Creating meditation and quite space for my own inner self-awareness to develop a deeper connection to my inner teacher</w:t>
      </w:r>
      <w:r w:rsidR="000A05EC">
        <w:rPr>
          <w:rFonts w:ascii="Times New Roman" w:hAnsi="Times New Roman" w:cs="Times New Roman"/>
          <w:sz w:val="24"/>
        </w:rPr>
        <w:t>,</w:t>
      </w:r>
      <w:r>
        <w:rPr>
          <w:rFonts w:ascii="Times New Roman" w:hAnsi="Times New Roman" w:cs="Times New Roman"/>
          <w:sz w:val="24"/>
        </w:rPr>
        <w:t xml:space="preserve"> which creates a well from which I can give to others</w:t>
      </w:r>
    </w:p>
    <w:p w14:paraId="3E7FB238" w14:textId="64462072" w:rsidR="0033533F" w:rsidRDefault="0033533F" w:rsidP="0033533F">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Being authentic in everything I do modeling my own personal growth because that gives others permission to be authentic and unmasked</w:t>
      </w:r>
    </w:p>
    <w:p w14:paraId="7E1DE0ED" w14:textId="053D833E" w:rsidR="0033533F" w:rsidRDefault="0033533F" w:rsidP="0033533F">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Listen more attentively and question myself every time I think I know what the “right answer is because that is a sign of my own self-embeddedness</w:t>
      </w:r>
    </w:p>
    <w:p w14:paraId="23E09BF8" w14:textId="499A1319" w:rsidR="0033533F" w:rsidRDefault="0033533F" w:rsidP="0033533F">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Pray before going into meetings or work asking that the well-being of the micro to the macro emerge from our work</w:t>
      </w:r>
    </w:p>
    <w:p w14:paraId="36DB7176" w14:textId="4C0A4FD4" w:rsidR="0033533F" w:rsidRDefault="0033533F" w:rsidP="0033533F">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Serve first and make </w:t>
      </w:r>
      <w:r w:rsidR="000A05EC">
        <w:rPr>
          <w:rFonts w:ascii="Times New Roman" w:hAnsi="Times New Roman" w:cs="Times New Roman"/>
          <w:sz w:val="24"/>
        </w:rPr>
        <w:t xml:space="preserve">my service </w:t>
      </w:r>
      <w:r>
        <w:rPr>
          <w:rFonts w:ascii="Times New Roman" w:hAnsi="Times New Roman" w:cs="Times New Roman"/>
          <w:sz w:val="24"/>
        </w:rPr>
        <w:t>an embodiment of Ubuntu</w:t>
      </w:r>
    </w:p>
    <w:p w14:paraId="1F9124EE" w14:textId="77777777" w:rsidR="00880755" w:rsidRDefault="00880755" w:rsidP="0033533F">
      <w:pPr>
        <w:spacing w:after="0" w:line="480" w:lineRule="auto"/>
        <w:rPr>
          <w:rFonts w:ascii="Times New Roman" w:hAnsi="Times New Roman" w:cs="Times New Roman"/>
          <w:sz w:val="24"/>
        </w:rPr>
      </w:pPr>
      <w:r>
        <w:rPr>
          <w:rFonts w:ascii="Times New Roman" w:hAnsi="Times New Roman" w:cs="Times New Roman"/>
          <w:sz w:val="24"/>
        </w:rPr>
        <w:t xml:space="preserve">These goals are focused on my own inner growth because my connection to the still, small voice within is the most important part of leading people and organizations toward wholeness. </w:t>
      </w:r>
    </w:p>
    <w:p w14:paraId="16925E79" w14:textId="49E20A47" w:rsidR="0033533F" w:rsidRDefault="00880755" w:rsidP="00880755">
      <w:pPr>
        <w:spacing w:after="0" w:line="480" w:lineRule="auto"/>
        <w:ind w:firstLine="720"/>
        <w:rPr>
          <w:rFonts w:ascii="Times New Roman" w:hAnsi="Times New Roman" w:cs="Times New Roman"/>
          <w:sz w:val="24"/>
        </w:rPr>
      </w:pPr>
      <w:r>
        <w:rPr>
          <w:rFonts w:ascii="Times New Roman" w:hAnsi="Times New Roman" w:cs="Times New Roman"/>
          <w:sz w:val="24"/>
        </w:rPr>
        <w:t xml:space="preserve">My goals align with my strengths as a leader.  I have excellent foresight that comes from years of spiritual practice.  I often just know things.  My challenge is to not grab those intuitions as the truth, but rather, add them to the mix of information with others to emerge with a collective intelligence.  Another strength I have as a leader is authenticity.  I am willing to be honest, open, and vulnerable because I know that people respond at the level in which I engage with them.  With my interfaith ministry background, I am exceptional at working with and growing people to reach their capacities; I do so without telling them how to be, but rather allow their own inner wisdom to emerge.  I have strong organizational, community building, and communication skills that serve as a foundation for creating sustained, nurturing relationships with others.  </w:t>
      </w:r>
    </w:p>
    <w:p w14:paraId="646E0CAC" w14:textId="739D3FDF" w:rsidR="00D76025" w:rsidRDefault="00945BC1" w:rsidP="00880755">
      <w:pPr>
        <w:spacing w:after="0" w:line="480" w:lineRule="auto"/>
        <w:ind w:firstLine="720"/>
        <w:rPr>
          <w:rFonts w:ascii="Times New Roman" w:hAnsi="Times New Roman" w:cs="Times New Roman"/>
          <w:sz w:val="24"/>
        </w:rPr>
      </w:pPr>
      <w:r>
        <w:rPr>
          <w:rFonts w:ascii="Times New Roman" w:hAnsi="Times New Roman" w:cs="Times New Roman"/>
          <w:sz w:val="24"/>
        </w:rPr>
        <w:t>I have participated in two retreats with the Center for Courage and Renewal to learn Parker Palmer’s Circles of Trust as well as Quaker Clearness Committee methods.  I have used that experience as well as the information learned in the Organizational Leadership program to create the sacred container.  I opened the first interfaith center in Las Vegas where I taught classes on different aspects of spirituality.  My work with Gonzaga taught me that what matter most was who I was being as I facilitated my groups.  I made certain that I was well connected and listening both within and to others while I taught.  Whenever I prepared a class agenda, I ended up moving the courses towards the direction the students wanted to lea</w:t>
      </w:r>
      <w:r w:rsidR="000A05EC">
        <w:rPr>
          <w:rFonts w:ascii="Times New Roman" w:hAnsi="Times New Roman" w:cs="Times New Roman"/>
          <w:sz w:val="24"/>
        </w:rPr>
        <w:t>rn rather than forcing my schedule on them</w:t>
      </w:r>
      <w:bookmarkStart w:id="0" w:name="_GoBack"/>
      <w:bookmarkEnd w:id="0"/>
      <w:r>
        <w:rPr>
          <w:rFonts w:ascii="Times New Roman" w:hAnsi="Times New Roman" w:cs="Times New Roman"/>
          <w:sz w:val="24"/>
        </w:rPr>
        <w:t xml:space="preserve">.  </w:t>
      </w:r>
    </w:p>
    <w:p w14:paraId="10F29960" w14:textId="48D26EF2" w:rsidR="0033533F" w:rsidRDefault="00945BC1" w:rsidP="00945BC1">
      <w:pPr>
        <w:spacing w:after="0" w:line="480" w:lineRule="auto"/>
        <w:ind w:firstLine="720"/>
        <w:rPr>
          <w:rFonts w:ascii="Times New Roman" w:hAnsi="Times New Roman" w:cs="Times New Roman"/>
          <w:sz w:val="24"/>
        </w:rPr>
      </w:pPr>
      <w:r>
        <w:rPr>
          <w:rFonts w:ascii="Times New Roman" w:hAnsi="Times New Roman" w:cs="Times New Roman"/>
          <w:sz w:val="24"/>
        </w:rPr>
        <w:t xml:space="preserve">I also created community and a sacred container in my work with the Interfaith Council of Southern Nevada (IFCSN).  IFCSN’s board was filled with faith leaders from the community, and the organization had ties with multiple stakeholders.  Allowing myself to not know the answer and being open to asking questions made a difference in the work that I was doing with IFCSN.  I increased community support for the organization just by being willing to listen to, connect with, and come to understand the differing perspectives of many different community leaders.  By being open without an agenda, I created lasting relationships for the organization.  </w:t>
      </w:r>
    </w:p>
    <w:p w14:paraId="1BEA4A21" w14:textId="29790346" w:rsidR="00C81D1B" w:rsidRDefault="00C81D1B" w:rsidP="00F77878">
      <w:pPr>
        <w:spacing w:after="0" w:line="480" w:lineRule="auto"/>
        <w:rPr>
          <w:rFonts w:ascii="Times New Roman" w:hAnsi="Times New Roman" w:cs="Times New Roman"/>
          <w:sz w:val="24"/>
        </w:rPr>
      </w:pPr>
      <w:r>
        <w:rPr>
          <w:rFonts w:ascii="Times New Roman" w:hAnsi="Times New Roman" w:cs="Times New Roman"/>
          <w:sz w:val="24"/>
        </w:rPr>
        <w:tab/>
      </w:r>
      <w:r w:rsidR="00D85DB4">
        <w:rPr>
          <w:rFonts w:ascii="Times New Roman" w:hAnsi="Times New Roman" w:cs="Times New Roman"/>
          <w:sz w:val="24"/>
        </w:rPr>
        <w:t xml:space="preserve">Through the capacities taught in servant-leadership, I am better able to embody my philosophy statement </w:t>
      </w:r>
      <w:r w:rsidR="00D85DB4" w:rsidRPr="00D85DB4">
        <w:rPr>
          <w:rFonts w:ascii="Times New Roman" w:hAnsi="Times New Roman" w:cs="Times New Roman"/>
          <w:sz w:val="24"/>
        </w:rPr>
        <w:t>to create a sacred con</w:t>
      </w:r>
      <w:r w:rsidR="0033533F">
        <w:rPr>
          <w:rFonts w:ascii="Times New Roman" w:hAnsi="Times New Roman" w:cs="Times New Roman"/>
          <w:sz w:val="24"/>
        </w:rPr>
        <w:t>tainer where people and organizations move toward logos</w:t>
      </w:r>
      <w:r w:rsidR="00D85DB4" w:rsidRPr="00D85DB4">
        <w:rPr>
          <w:rFonts w:ascii="Times New Roman" w:hAnsi="Times New Roman" w:cs="Times New Roman"/>
          <w:sz w:val="24"/>
        </w:rPr>
        <w:t xml:space="preserve">. </w:t>
      </w:r>
      <w:r w:rsidR="00D85DB4">
        <w:rPr>
          <w:rFonts w:ascii="Times New Roman" w:hAnsi="Times New Roman" w:cs="Times New Roman"/>
          <w:sz w:val="24"/>
        </w:rPr>
        <w:t xml:space="preserve">I am still working on my ability to live all the capacities to their fullest.  I also know servant-leadership will always be about my ongoing unfoldment closer to logos as I learn to embody the humble presence of God.  </w:t>
      </w:r>
    </w:p>
    <w:p w14:paraId="7E2EC32A" w14:textId="6945501F" w:rsidR="00F91342" w:rsidRDefault="00F91342">
      <w:pPr>
        <w:rPr>
          <w:rFonts w:ascii="Times New Roman" w:hAnsi="Times New Roman" w:cs="Times New Roman"/>
          <w:sz w:val="24"/>
        </w:rPr>
      </w:pPr>
      <w:r>
        <w:rPr>
          <w:rFonts w:ascii="Times New Roman" w:hAnsi="Times New Roman" w:cs="Times New Roman"/>
          <w:sz w:val="24"/>
        </w:rPr>
        <w:br w:type="page"/>
      </w:r>
    </w:p>
    <w:sdt>
      <w:sdtPr>
        <w:rPr>
          <w:rFonts w:asciiTheme="minorHAnsi" w:eastAsiaTheme="minorHAnsi" w:hAnsiTheme="minorHAnsi" w:cstheme="minorBidi"/>
          <w:color w:val="auto"/>
          <w:sz w:val="22"/>
          <w:szCs w:val="22"/>
        </w:rPr>
        <w:id w:val="1011794316"/>
        <w:docPartObj>
          <w:docPartGallery w:val="Bibliographies"/>
          <w:docPartUnique/>
        </w:docPartObj>
      </w:sdtPr>
      <w:sdtEndPr/>
      <w:sdtContent>
        <w:p w14:paraId="1D04EA44" w14:textId="5A377F9B" w:rsidR="00534D6A" w:rsidRPr="000A05EC" w:rsidRDefault="00534D6A" w:rsidP="00534D6A">
          <w:pPr>
            <w:pStyle w:val="Heading1"/>
            <w:spacing w:after="240" w:line="240" w:lineRule="auto"/>
            <w:jc w:val="center"/>
            <w:rPr>
              <w:rFonts w:ascii="Times New Roman" w:hAnsi="Times New Roman" w:cs="Times New Roman"/>
              <w:color w:val="auto"/>
              <w:sz w:val="24"/>
              <w:szCs w:val="24"/>
            </w:rPr>
          </w:pPr>
          <w:r w:rsidRPr="000A05EC">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14:paraId="02F92EBC" w14:textId="77777777" w:rsidR="000A05EC" w:rsidRPr="000A05EC" w:rsidRDefault="00534D6A" w:rsidP="000A05EC">
              <w:pPr>
                <w:pStyle w:val="Bibliography"/>
                <w:ind w:left="720" w:hanging="720"/>
                <w:rPr>
                  <w:rFonts w:ascii="Times New Roman" w:hAnsi="Times New Roman" w:cs="Times New Roman"/>
                  <w:noProof/>
                  <w:sz w:val="24"/>
                  <w:szCs w:val="24"/>
                </w:rPr>
              </w:pPr>
              <w:r w:rsidRPr="000A05EC">
                <w:rPr>
                  <w:rFonts w:ascii="Times New Roman" w:hAnsi="Times New Roman" w:cs="Times New Roman"/>
                  <w:sz w:val="24"/>
                  <w:szCs w:val="24"/>
                </w:rPr>
                <w:fldChar w:fldCharType="begin"/>
              </w:r>
              <w:r w:rsidRPr="000A05EC">
                <w:rPr>
                  <w:rFonts w:ascii="Times New Roman" w:hAnsi="Times New Roman" w:cs="Times New Roman"/>
                  <w:sz w:val="24"/>
                  <w:szCs w:val="24"/>
                </w:rPr>
                <w:instrText xml:space="preserve"> BIBLIOGRAPHY </w:instrText>
              </w:r>
              <w:r w:rsidRPr="000A05EC">
                <w:rPr>
                  <w:rFonts w:ascii="Times New Roman" w:hAnsi="Times New Roman" w:cs="Times New Roman"/>
                  <w:sz w:val="24"/>
                  <w:szCs w:val="24"/>
                </w:rPr>
                <w:fldChar w:fldCharType="separate"/>
              </w:r>
              <w:r w:rsidR="000A05EC" w:rsidRPr="000A05EC">
                <w:rPr>
                  <w:rFonts w:ascii="Times New Roman" w:hAnsi="Times New Roman" w:cs="Times New Roman"/>
                  <w:noProof/>
                  <w:sz w:val="24"/>
                  <w:szCs w:val="24"/>
                </w:rPr>
                <w:t xml:space="preserve">Horsman, D. J. (2016). </w:t>
              </w:r>
              <w:r w:rsidR="000A05EC" w:rsidRPr="000A05EC">
                <w:rPr>
                  <w:rFonts w:ascii="Times New Roman" w:hAnsi="Times New Roman" w:cs="Times New Roman"/>
                  <w:i/>
                  <w:iCs/>
                  <w:noProof/>
                  <w:sz w:val="24"/>
                  <w:szCs w:val="24"/>
                </w:rPr>
                <w:t>Leadership and Community.</w:t>
              </w:r>
              <w:r w:rsidR="000A05EC" w:rsidRPr="000A05EC">
                <w:rPr>
                  <w:rFonts w:ascii="Times New Roman" w:hAnsi="Times New Roman" w:cs="Times New Roman"/>
                  <w:noProof/>
                  <w:sz w:val="24"/>
                  <w:szCs w:val="24"/>
                </w:rPr>
                <w:t xml:space="preserve"> Spokane: Gonzaga University.</w:t>
              </w:r>
            </w:p>
            <w:p w14:paraId="2C828B49" w14:textId="77777777" w:rsidR="000A05EC" w:rsidRPr="000A05EC" w:rsidRDefault="000A05EC" w:rsidP="000A05EC">
              <w:pPr>
                <w:pStyle w:val="Bibliography"/>
                <w:ind w:left="720" w:hanging="720"/>
                <w:rPr>
                  <w:rFonts w:ascii="Times New Roman" w:hAnsi="Times New Roman" w:cs="Times New Roman"/>
                  <w:noProof/>
                  <w:sz w:val="24"/>
                  <w:szCs w:val="24"/>
                </w:rPr>
              </w:pPr>
              <w:r w:rsidRPr="000A05EC">
                <w:rPr>
                  <w:rFonts w:ascii="Times New Roman" w:hAnsi="Times New Roman" w:cs="Times New Roman"/>
                  <w:noProof/>
                  <w:sz w:val="24"/>
                  <w:szCs w:val="24"/>
                </w:rPr>
                <w:t>Horsman, J. (2016, November 5). ORGL 537: Foresight &amp; Strategy. Spokane.</w:t>
              </w:r>
            </w:p>
            <w:p w14:paraId="272630B6" w14:textId="77777777" w:rsidR="000A05EC" w:rsidRPr="000A05EC" w:rsidRDefault="000A05EC" w:rsidP="000A05EC">
              <w:pPr>
                <w:pStyle w:val="Bibliography"/>
                <w:ind w:left="720" w:hanging="720"/>
                <w:rPr>
                  <w:rFonts w:ascii="Times New Roman" w:hAnsi="Times New Roman" w:cs="Times New Roman"/>
                  <w:noProof/>
                  <w:sz w:val="24"/>
                  <w:szCs w:val="24"/>
                </w:rPr>
              </w:pPr>
              <w:r w:rsidRPr="000A05EC">
                <w:rPr>
                  <w:rFonts w:ascii="Times New Roman" w:hAnsi="Times New Roman" w:cs="Times New Roman"/>
                  <w:noProof/>
                  <w:sz w:val="24"/>
                  <w:szCs w:val="24"/>
                </w:rPr>
                <w:t xml:space="preserve">Palmer, P. J. (2000). </w:t>
              </w:r>
              <w:r w:rsidRPr="000A05EC">
                <w:rPr>
                  <w:rFonts w:ascii="Times New Roman" w:hAnsi="Times New Roman" w:cs="Times New Roman"/>
                  <w:i/>
                  <w:iCs/>
                  <w:noProof/>
                  <w:sz w:val="24"/>
                  <w:szCs w:val="24"/>
                </w:rPr>
                <w:t>Let Your Life Speak.</w:t>
              </w:r>
              <w:r w:rsidRPr="000A05EC">
                <w:rPr>
                  <w:rFonts w:ascii="Times New Roman" w:hAnsi="Times New Roman" w:cs="Times New Roman"/>
                  <w:noProof/>
                  <w:sz w:val="24"/>
                  <w:szCs w:val="24"/>
                </w:rPr>
                <w:t xml:space="preserve"> San Francisco: Jossey Bass.</w:t>
              </w:r>
            </w:p>
            <w:p w14:paraId="7F2781A4" w14:textId="77777777" w:rsidR="000A05EC" w:rsidRPr="000A05EC" w:rsidRDefault="000A05EC" w:rsidP="000A05EC">
              <w:pPr>
                <w:pStyle w:val="Bibliography"/>
                <w:ind w:left="720" w:hanging="720"/>
                <w:rPr>
                  <w:rFonts w:ascii="Times New Roman" w:hAnsi="Times New Roman" w:cs="Times New Roman"/>
                  <w:noProof/>
                  <w:sz w:val="24"/>
                  <w:szCs w:val="24"/>
                </w:rPr>
              </w:pPr>
              <w:r w:rsidRPr="000A05EC">
                <w:rPr>
                  <w:rFonts w:ascii="Times New Roman" w:hAnsi="Times New Roman" w:cs="Times New Roman"/>
                  <w:noProof/>
                  <w:sz w:val="24"/>
                  <w:szCs w:val="24"/>
                </w:rPr>
                <w:t xml:space="preserve">Tutu, D. (1999). </w:t>
              </w:r>
              <w:r w:rsidRPr="000A05EC">
                <w:rPr>
                  <w:rFonts w:ascii="Times New Roman" w:hAnsi="Times New Roman" w:cs="Times New Roman"/>
                  <w:i/>
                  <w:iCs/>
                  <w:noProof/>
                  <w:sz w:val="24"/>
                  <w:szCs w:val="24"/>
                </w:rPr>
                <w:t>No Future Without Forgiveness.</w:t>
              </w:r>
              <w:r w:rsidRPr="000A05EC">
                <w:rPr>
                  <w:rFonts w:ascii="Times New Roman" w:hAnsi="Times New Roman" w:cs="Times New Roman"/>
                  <w:noProof/>
                  <w:sz w:val="24"/>
                  <w:szCs w:val="24"/>
                </w:rPr>
                <w:t xml:space="preserve"> New York: Doubleday.</w:t>
              </w:r>
            </w:p>
            <w:p w14:paraId="609BF53D" w14:textId="53B82385" w:rsidR="00534D6A" w:rsidRDefault="00534D6A" w:rsidP="000A05EC">
              <w:pPr>
                <w:spacing w:after="240" w:line="240" w:lineRule="auto"/>
              </w:pPr>
              <w:r w:rsidRPr="000A05EC">
                <w:rPr>
                  <w:rFonts w:ascii="Times New Roman" w:hAnsi="Times New Roman" w:cs="Times New Roman"/>
                  <w:b/>
                  <w:bCs/>
                  <w:noProof/>
                  <w:sz w:val="24"/>
                  <w:szCs w:val="24"/>
                </w:rPr>
                <w:fldChar w:fldCharType="end"/>
              </w:r>
            </w:p>
          </w:sdtContent>
        </w:sdt>
      </w:sdtContent>
    </w:sdt>
    <w:p w14:paraId="2616AB04" w14:textId="11DFE464" w:rsidR="00CD4054" w:rsidRDefault="00CD4054" w:rsidP="00F77878">
      <w:pPr>
        <w:spacing w:after="0" w:line="480" w:lineRule="auto"/>
        <w:rPr>
          <w:rFonts w:ascii="Times New Roman" w:hAnsi="Times New Roman" w:cs="Times New Roman"/>
          <w:sz w:val="24"/>
        </w:rPr>
      </w:pPr>
    </w:p>
    <w:p w14:paraId="55498B39" w14:textId="77777777" w:rsidR="00F960C1" w:rsidRDefault="00F960C1" w:rsidP="00F77878">
      <w:pPr>
        <w:spacing w:after="0" w:line="480" w:lineRule="auto"/>
        <w:rPr>
          <w:rFonts w:ascii="Times New Roman" w:hAnsi="Times New Roman" w:cs="Times New Roman"/>
          <w:sz w:val="24"/>
        </w:rPr>
      </w:pPr>
    </w:p>
    <w:sectPr w:rsidR="00F960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BCB02" w14:textId="77777777" w:rsidR="00534D6A" w:rsidRDefault="00534D6A" w:rsidP="00534D6A">
      <w:pPr>
        <w:spacing w:after="0" w:line="240" w:lineRule="auto"/>
      </w:pPr>
      <w:r>
        <w:separator/>
      </w:r>
    </w:p>
  </w:endnote>
  <w:endnote w:type="continuationSeparator" w:id="0">
    <w:p w14:paraId="700627F2" w14:textId="77777777" w:rsidR="00534D6A" w:rsidRDefault="00534D6A" w:rsidP="0053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D2CD9" w14:textId="77777777" w:rsidR="00534D6A" w:rsidRDefault="00534D6A" w:rsidP="00534D6A">
      <w:pPr>
        <w:spacing w:after="0" w:line="240" w:lineRule="auto"/>
      </w:pPr>
      <w:r>
        <w:separator/>
      </w:r>
    </w:p>
  </w:footnote>
  <w:footnote w:type="continuationSeparator" w:id="0">
    <w:p w14:paraId="4A73C29E" w14:textId="77777777" w:rsidR="00534D6A" w:rsidRDefault="00534D6A" w:rsidP="00534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616285408"/>
      <w:docPartObj>
        <w:docPartGallery w:val="Page Numbers (Top of Page)"/>
        <w:docPartUnique/>
      </w:docPartObj>
    </w:sdtPr>
    <w:sdtEndPr>
      <w:rPr>
        <w:noProof/>
      </w:rPr>
    </w:sdtEndPr>
    <w:sdtContent>
      <w:p w14:paraId="77482EA2" w14:textId="182C80CF" w:rsidR="00534D6A" w:rsidRPr="00534D6A" w:rsidRDefault="008D320F">
        <w:pPr>
          <w:pStyle w:val="Header"/>
          <w:jc w:val="right"/>
          <w:rPr>
            <w:rFonts w:ascii="Times New Roman" w:hAnsi="Times New Roman" w:cs="Times New Roman"/>
            <w:sz w:val="24"/>
          </w:rPr>
        </w:pPr>
        <w:r>
          <w:rPr>
            <w:rFonts w:ascii="Times New Roman" w:hAnsi="Times New Roman" w:cs="Times New Roman"/>
            <w:sz w:val="24"/>
          </w:rPr>
          <w:t>Sacred</w:t>
        </w:r>
        <w:r w:rsidR="00534D6A" w:rsidRPr="00534D6A">
          <w:rPr>
            <w:rFonts w:ascii="Times New Roman" w:hAnsi="Times New Roman" w:cs="Times New Roman"/>
            <w:sz w:val="24"/>
          </w:rPr>
          <w:t xml:space="preserve"> </w:t>
        </w:r>
        <w:r w:rsidR="004D14EE">
          <w:rPr>
            <w:rFonts w:ascii="Times New Roman" w:hAnsi="Times New Roman" w:cs="Times New Roman"/>
            <w:sz w:val="24"/>
          </w:rPr>
          <w:t xml:space="preserve">Container for </w:t>
        </w:r>
        <w:r w:rsidR="00534D6A" w:rsidRPr="00534D6A">
          <w:rPr>
            <w:rFonts w:ascii="Times New Roman" w:hAnsi="Times New Roman" w:cs="Times New Roman"/>
            <w:sz w:val="24"/>
          </w:rPr>
          <w:t>Logos</w:t>
        </w:r>
        <w:r w:rsidR="00534D6A" w:rsidRPr="00534D6A">
          <w:rPr>
            <w:rFonts w:ascii="Times New Roman" w:hAnsi="Times New Roman" w:cs="Times New Roman"/>
            <w:sz w:val="24"/>
          </w:rPr>
          <w:tab/>
        </w:r>
        <w:r w:rsidR="00534D6A" w:rsidRPr="00534D6A">
          <w:rPr>
            <w:rFonts w:ascii="Times New Roman" w:hAnsi="Times New Roman" w:cs="Times New Roman"/>
            <w:sz w:val="24"/>
          </w:rPr>
          <w:tab/>
        </w:r>
        <w:r w:rsidR="00534D6A" w:rsidRPr="00534D6A">
          <w:rPr>
            <w:rFonts w:ascii="Times New Roman" w:hAnsi="Times New Roman" w:cs="Times New Roman"/>
            <w:sz w:val="24"/>
          </w:rPr>
          <w:fldChar w:fldCharType="begin"/>
        </w:r>
        <w:r w:rsidR="00534D6A" w:rsidRPr="00534D6A">
          <w:rPr>
            <w:rFonts w:ascii="Times New Roman" w:hAnsi="Times New Roman" w:cs="Times New Roman"/>
            <w:sz w:val="24"/>
          </w:rPr>
          <w:instrText xml:space="preserve"> PAGE   \* MERGEFORMAT </w:instrText>
        </w:r>
        <w:r w:rsidR="00534D6A" w:rsidRPr="00534D6A">
          <w:rPr>
            <w:rFonts w:ascii="Times New Roman" w:hAnsi="Times New Roman" w:cs="Times New Roman"/>
            <w:sz w:val="24"/>
          </w:rPr>
          <w:fldChar w:fldCharType="separate"/>
        </w:r>
        <w:r w:rsidR="000A05EC">
          <w:rPr>
            <w:rFonts w:ascii="Times New Roman" w:hAnsi="Times New Roman" w:cs="Times New Roman"/>
            <w:noProof/>
            <w:sz w:val="24"/>
          </w:rPr>
          <w:t>5</w:t>
        </w:r>
        <w:r w:rsidR="00534D6A" w:rsidRPr="00534D6A">
          <w:rPr>
            <w:rFonts w:ascii="Times New Roman" w:hAnsi="Times New Roman" w:cs="Times New Roman"/>
            <w:noProof/>
            <w:sz w:val="24"/>
          </w:rPr>
          <w:fldChar w:fldCharType="end"/>
        </w:r>
      </w:p>
    </w:sdtContent>
  </w:sdt>
  <w:p w14:paraId="2D1689F6" w14:textId="77777777" w:rsidR="00534D6A" w:rsidRPr="00534D6A" w:rsidRDefault="00534D6A">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57F50"/>
    <w:multiLevelType w:val="hybridMultilevel"/>
    <w:tmpl w:val="F8EC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22"/>
    <w:rsid w:val="00061015"/>
    <w:rsid w:val="000A05EC"/>
    <w:rsid w:val="00224175"/>
    <w:rsid w:val="0033533F"/>
    <w:rsid w:val="00352387"/>
    <w:rsid w:val="004915D0"/>
    <w:rsid w:val="004C2D22"/>
    <w:rsid w:val="004D14EE"/>
    <w:rsid w:val="00534D6A"/>
    <w:rsid w:val="006354E5"/>
    <w:rsid w:val="0068678C"/>
    <w:rsid w:val="00697E00"/>
    <w:rsid w:val="00820C7B"/>
    <w:rsid w:val="00880755"/>
    <w:rsid w:val="008C4BAD"/>
    <w:rsid w:val="008D320F"/>
    <w:rsid w:val="00903992"/>
    <w:rsid w:val="00945BC1"/>
    <w:rsid w:val="00A15743"/>
    <w:rsid w:val="00A949B3"/>
    <w:rsid w:val="00B07294"/>
    <w:rsid w:val="00B86A19"/>
    <w:rsid w:val="00B9788D"/>
    <w:rsid w:val="00BC5D1F"/>
    <w:rsid w:val="00C47D48"/>
    <w:rsid w:val="00C721E4"/>
    <w:rsid w:val="00C81D1B"/>
    <w:rsid w:val="00CD4054"/>
    <w:rsid w:val="00D76025"/>
    <w:rsid w:val="00D85DB4"/>
    <w:rsid w:val="00E376F5"/>
    <w:rsid w:val="00F77878"/>
    <w:rsid w:val="00F91342"/>
    <w:rsid w:val="00F960C1"/>
    <w:rsid w:val="00FB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5C5F"/>
  <w15:chartTrackingRefBased/>
  <w15:docId w15:val="{AF5ACC24-29FE-417F-BAEB-CD6C4B5D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4D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D6A"/>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534D6A"/>
  </w:style>
  <w:style w:type="paragraph" w:styleId="Header">
    <w:name w:val="header"/>
    <w:basedOn w:val="Normal"/>
    <w:link w:val="HeaderChar"/>
    <w:uiPriority w:val="99"/>
    <w:unhideWhenUsed/>
    <w:rsid w:val="00534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D6A"/>
  </w:style>
  <w:style w:type="paragraph" w:styleId="Footer">
    <w:name w:val="footer"/>
    <w:basedOn w:val="Normal"/>
    <w:link w:val="FooterChar"/>
    <w:uiPriority w:val="99"/>
    <w:unhideWhenUsed/>
    <w:rsid w:val="00534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D6A"/>
  </w:style>
  <w:style w:type="paragraph" w:styleId="BalloonText">
    <w:name w:val="Balloon Text"/>
    <w:basedOn w:val="Normal"/>
    <w:link w:val="BalloonTextChar"/>
    <w:uiPriority w:val="99"/>
    <w:semiHidden/>
    <w:unhideWhenUsed/>
    <w:rsid w:val="00534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6A"/>
    <w:rPr>
      <w:rFonts w:ascii="Segoe UI" w:hAnsi="Segoe UI" w:cs="Segoe UI"/>
      <w:sz w:val="18"/>
      <w:szCs w:val="18"/>
    </w:rPr>
  </w:style>
  <w:style w:type="paragraph" w:styleId="ListParagraph">
    <w:name w:val="List Paragraph"/>
    <w:basedOn w:val="Normal"/>
    <w:uiPriority w:val="34"/>
    <w:qFormat/>
    <w:rsid w:val="00335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6415">
      <w:bodyDiv w:val="1"/>
      <w:marLeft w:val="0"/>
      <w:marRight w:val="0"/>
      <w:marTop w:val="0"/>
      <w:marBottom w:val="0"/>
      <w:divBdr>
        <w:top w:val="none" w:sz="0" w:space="0" w:color="auto"/>
        <w:left w:val="none" w:sz="0" w:space="0" w:color="auto"/>
        <w:bottom w:val="none" w:sz="0" w:space="0" w:color="auto"/>
        <w:right w:val="none" w:sz="0" w:space="0" w:color="auto"/>
      </w:divBdr>
    </w:div>
    <w:div w:id="97679986">
      <w:bodyDiv w:val="1"/>
      <w:marLeft w:val="0"/>
      <w:marRight w:val="0"/>
      <w:marTop w:val="0"/>
      <w:marBottom w:val="0"/>
      <w:divBdr>
        <w:top w:val="none" w:sz="0" w:space="0" w:color="auto"/>
        <w:left w:val="none" w:sz="0" w:space="0" w:color="auto"/>
        <w:bottom w:val="none" w:sz="0" w:space="0" w:color="auto"/>
        <w:right w:val="none" w:sz="0" w:space="0" w:color="auto"/>
      </w:divBdr>
    </w:div>
    <w:div w:id="242107337">
      <w:bodyDiv w:val="1"/>
      <w:marLeft w:val="0"/>
      <w:marRight w:val="0"/>
      <w:marTop w:val="0"/>
      <w:marBottom w:val="0"/>
      <w:divBdr>
        <w:top w:val="none" w:sz="0" w:space="0" w:color="auto"/>
        <w:left w:val="none" w:sz="0" w:space="0" w:color="auto"/>
        <w:bottom w:val="none" w:sz="0" w:space="0" w:color="auto"/>
        <w:right w:val="none" w:sz="0" w:space="0" w:color="auto"/>
      </w:divBdr>
    </w:div>
    <w:div w:id="302082695">
      <w:bodyDiv w:val="1"/>
      <w:marLeft w:val="0"/>
      <w:marRight w:val="0"/>
      <w:marTop w:val="0"/>
      <w:marBottom w:val="0"/>
      <w:divBdr>
        <w:top w:val="none" w:sz="0" w:space="0" w:color="auto"/>
        <w:left w:val="none" w:sz="0" w:space="0" w:color="auto"/>
        <w:bottom w:val="none" w:sz="0" w:space="0" w:color="auto"/>
        <w:right w:val="none" w:sz="0" w:space="0" w:color="auto"/>
      </w:divBdr>
    </w:div>
    <w:div w:id="418990011">
      <w:bodyDiv w:val="1"/>
      <w:marLeft w:val="0"/>
      <w:marRight w:val="0"/>
      <w:marTop w:val="0"/>
      <w:marBottom w:val="0"/>
      <w:divBdr>
        <w:top w:val="none" w:sz="0" w:space="0" w:color="auto"/>
        <w:left w:val="none" w:sz="0" w:space="0" w:color="auto"/>
        <w:bottom w:val="none" w:sz="0" w:space="0" w:color="auto"/>
        <w:right w:val="none" w:sz="0" w:space="0" w:color="auto"/>
      </w:divBdr>
    </w:div>
    <w:div w:id="443186561">
      <w:bodyDiv w:val="1"/>
      <w:marLeft w:val="0"/>
      <w:marRight w:val="0"/>
      <w:marTop w:val="0"/>
      <w:marBottom w:val="0"/>
      <w:divBdr>
        <w:top w:val="none" w:sz="0" w:space="0" w:color="auto"/>
        <w:left w:val="none" w:sz="0" w:space="0" w:color="auto"/>
        <w:bottom w:val="none" w:sz="0" w:space="0" w:color="auto"/>
        <w:right w:val="none" w:sz="0" w:space="0" w:color="auto"/>
      </w:divBdr>
    </w:div>
    <w:div w:id="477497548">
      <w:bodyDiv w:val="1"/>
      <w:marLeft w:val="0"/>
      <w:marRight w:val="0"/>
      <w:marTop w:val="0"/>
      <w:marBottom w:val="0"/>
      <w:divBdr>
        <w:top w:val="none" w:sz="0" w:space="0" w:color="auto"/>
        <w:left w:val="none" w:sz="0" w:space="0" w:color="auto"/>
        <w:bottom w:val="none" w:sz="0" w:space="0" w:color="auto"/>
        <w:right w:val="none" w:sz="0" w:space="0" w:color="auto"/>
      </w:divBdr>
    </w:div>
    <w:div w:id="485972390">
      <w:bodyDiv w:val="1"/>
      <w:marLeft w:val="0"/>
      <w:marRight w:val="0"/>
      <w:marTop w:val="0"/>
      <w:marBottom w:val="0"/>
      <w:divBdr>
        <w:top w:val="none" w:sz="0" w:space="0" w:color="auto"/>
        <w:left w:val="none" w:sz="0" w:space="0" w:color="auto"/>
        <w:bottom w:val="none" w:sz="0" w:space="0" w:color="auto"/>
        <w:right w:val="none" w:sz="0" w:space="0" w:color="auto"/>
      </w:divBdr>
    </w:div>
    <w:div w:id="838615178">
      <w:bodyDiv w:val="1"/>
      <w:marLeft w:val="0"/>
      <w:marRight w:val="0"/>
      <w:marTop w:val="0"/>
      <w:marBottom w:val="0"/>
      <w:divBdr>
        <w:top w:val="none" w:sz="0" w:space="0" w:color="auto"/>
        <w:left w:val="none" w:sz="0" w:space="0" w:color="auto"/>
        <w:bottom w:val="none" w:sz="0" w:space="0" w:color="auto"/>
        <w:right w:val="none" w:sz="0" w:space="0" w:color="auto"/>
      </w:divBdr>
    </w:div>
    <w:div w:id="872037533">
      <w:bodyDiv w:val="1"/>
      <w:marLeft w:val="0"/>
      <w:marRight w:val="0"/>
      <w:marTop w:val="0"/>
      <w:marBottom w:val="0"/>
      <w:divBdr>
        <w:top w:val="none" w:sz="0" w:space="0" w:color="auto"/>
        <w:left w:val="none" w:sz="0" w:space="0" w:color="auto"/>
        <w:bottom w:val="none" w:sz="0" w:space="0" w:color="auto"/>
        <w:right w:val="none" w:sz="0" w:space="0" w:color="auto"/>
      </w:divBdr>
    </w:div>
    <w:div w:id="936911516">
      <w:bodyDiv w:val="1"/>
      <w:marLeft w:val="0"/>
      <w:marRight w:val="0"/>
      <w:marTop w:val="0"/>
      <w:marBottom w:val="0"/>
      <w:divBdr>
        <w:top w:val="none" w:sz="0" w:space="0" w:color="auto"/>
        <w:left w:val="none" w:sz="0" w:space="0" w:color="auto"/>
        <w:bottom w:val="none" w:sz="0" w:space="0" w:color="auto"/>
        <w:right w:val="none" w:sz="0" w:space="0" w:color="auto"/>
      </w:divBdr>
    </w:div>
    <w:div w:id="1000931771">
      <w:bodyDiv w:val="1"/>
      <w:marLeft w:val="0"/>
      <w:marRight w:val="0"/>
      <w:marTop w:val="0"/>
      <w:marBottom w:val="0"/>
      <w:divBdr>
        <w:top w:val="none" w:sz="0" w:space="0" w:color="auto"/>
        <w:left w:val="none" w:sz="0" w:space="0" w:color="auto"/>
        <w:bottom w:val="none" w:sz="0" w:space="0" w:color="auto"/>
        <w:right w:val="none" w:sz="0" w:space="0" w:color="auto"/>
      </w:divBdr>
    </w:div>
    <w:div w:id="1130441202">
      <w:bodyDiv w:val="1"/>
      <w:marLeft w:val="0"/>
      <w:marRight w:val="0"/>
      <w:marTop w:val="0"/>
      <w:marBottom w:val="0"/>
      <w:divBdr>
        <w:top w:val="none" w:sz="0" w:space="0" w:color="auto"/>
        <w:left w:val="none" w:sz="0" w:space="0" w:color="auto"/>
        <w:bottom w:val="none" w:sz="0" w:space="0" w:color="auto"/>
        <w:right w:val="none" w:sz="0" w:space="0" w:color="auto"/>
      </w:divBdr>
    </w:div>
    <w:div w:id="1217357537">
      <w:bodyDiv w:val="1"/>
      <w:marLeft w:val="0"/>
      <w:marRight w:val="0"/>
      <w:marTop w:val="0"/>
      <w:marBottom w:val="0"/>
      <w:divBdr>
        <w:top w:val="none" w:sz="0" w:space="0" w:color="auto"/>
        <w:left w:val="none" w:sz="0" w:space="0" w:color="auto"/>
        <w:bottom w:val="none" w:sz="0" w:space="0" w:color="auto"/>
        <w:right w:val="none" w:sz="0" w:space="0" w:color="auto"/>
      </w:divBdr>
    </w:div>
    <w:div w:id="1379670311">
      <w:bodyDiv w:val="1"/>
      <w:marLeft w:val="0"/>
      <w:marRight w:val="0"/>
      <w:marTop w:val="0"/>
      <w:marBottom w:val="0"/>
      <w:divBdr>
        <w:top w:val="none" w:sz="0" w:space="0" w:color="auto"/>
        <w:left w:val="none" w:sz="0" w:space="0" w:color="auto"/>
        <w:bottom w:val="none" w:sz="0" w:space="0" w:color="auto"/>
        <w:right w:val="none" w:sz="0" w:space="0" w:color="auto"/>
      </w:divBdr>
    </w:div>
    <w:div w:id="1511719112">
      <w:bodyDiv w:val="1"/>
      <w:marLeft w:val="0"/>
      <w:marRight w:val="0"/>
      <w:marTop w:val="0"/>
      <w:marBottom w:val="0"/>
      <w:divBdr>
        <w:top w:val="none" w:sz="0" w:space="0" w:color="auto"/>
        <w:left w:val="none" w:sz="0" w:space="0" w:color="auto"/>
        <w:bottom w:val="none" w:sz="0" w:space="0" w:color="auto"/>
        <w:right w:val="none" w:sz="0" w:space="0" w:color="auto"/>
      </w:divBdr>
    </w:div>
    <w:div w:id="1568568913">
      <w:bodyDiv w:val="1"/>
      <w:marLeft w:val="0"/>
      <w:marRight w:val="0"/>
      <w:marTop w:val="0"/>
      <w:marBottom w:val="0"/>
      <w:divBdr>
        <w:top w:val="none" w:sz="0" w:space="0" w:color="auto"/>
        <w:left w:val="none" w:sz="0" w:space="0" w:color="auto"/>
        <w:bottom w:val="none" w:sz="0" w:space="0" w:color="auto"/>
        <w:right w:val="none" w:sz="0" w:space="0" w:color="auto"/>
      </w:divBdr>
    </w:div>
    <w:div w:id="1667702733">
      <w:bodyDiv w:val="1"/>
      <w:marLeft w:val="0"/>
      <w:marRight w:val="0"/>
      <w:marTop w:val="0"/>
      <w:marBottom w:val="0"/>
      <w:divBdr>
        <w:top w:val="none" w:sz="0" w:space="0" w:color="auto"/>
        <w:left w:val="none" w:sz="0" w:space="0" w:color="auto"/>
        <w:bottom w:val="none" w:sz="0" w:space="0" w:color="auto"/>
        <w:right w:val="none" w:sz="0" w:space="0" w:color="auto"/>
      </w:divBdr>
    </w:div>
    <w:div w:id="1725062500">
      <w:bodyDiv w:val="1"/>
      <w:marLeft w:val="0"/>
      <w:marRight w:val="0"/>
      <w:marTop w:val="0"/>
      <w:marBottom w:val="0"/>
      <w:divBdr>
        <w:top w:val="none" w:sz="0" w:space="0" w:color="auto"/>
        <w:left w:val="none" w:sz="0" w:space="0" w:color="auto"/>
        <w:bottom w:val="none" w:sz="0" w:space="0" w:color="auto"/>
        <w:right w:val="none" w:sz="0" w:space="0" w:color="auto"/>
      </w:divBdr>
    </w:div>
    <w:div w:id="1739546336">
      <w:bodyDiv w:val="1"/>
      <w:marLeft w:val="0"/>
      <w:marRight w:val="0"/>
      <w:marTop w:val="0"/>
      <w:marBottom w:val="0"/>
      <w:divBdr>
        <w:top w:val="none" w:sz="0" w:space="0" w:color="auto"/>
        <w:left w:val="none" w:sz="0" w:space="0" w:color="auto"/>
        <w:bottom w:val="none" w:sz="0" w:space="0" w:color="auto"/>
        <w:right w:val="none" w:sz="0" w:space="0" w:color="auto"/>
      </w:divBdr>
    </w:div>
    <w:div w:id="1833982214">
      <w:bodyDiv w:val="1"/>
      <w:marLeft w:val="0"/>
      <w:marRight w:val="0"/>
      <w:marTop w:val="0"/>
      <w:marBottom w:val="0"/>
      <w:divBdr>
        <w:top w:val="none" w:sz="0" w:space="0" w:color="auto"/>
        <w:left w:val="none" w:sz="0" w:space="0" w:color="auto"/>
        <w:bottom w:val="none" w:sz="0" w:space="0" w:color="auto"/>
        <w:right w:val="none" w:sz="0" w:space="0" w:color="auto"/>
      </w:divBdr>
    </w:div>
    <w:div w:id="1913465169">
      <w:bodyDiv w:val="1"/>
      <w:marLeft w:val="0"/>
      <w:marRight w:val="0"/>
      <w:marTop w:val="0"/>
      <w:marBottom w:val="0"/>
      <w:divBdr>
        <w:top w:val="none" w:sz="0" w:space="0" w:color="auto"/>
        <w:left w:val="none" w:sz="0" w:space="0" w:color="auto"/>
        <w:bottom w:val="none" w:sz="0" w:space="0" w:color="auto"/>
        <w:right w:val="none" w:sz="0" w:space="0" w:color="auto"/>
      </w:divBdr>
    </w:div>
    <w:div w:id="194375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DrJ16</b:Tag>
    <b:SourceType>Report</b:SourceType>
    <b:Guid>{EF1044E2-CC25-42EC-90DC-155BCEC8EC15}</b:Guid>
    <b:Title>Leadership and Community</b:Title>
    <b:Year>2016</b:Year>
    <b:City>Spokane</b:City>
    <b:Publisher>Gonzaga University</b:Publisher>
    <b:Author>
      <b:Author>
        <b:NameList>
          <b:Person>
            <b:Last>Horsman</b:Last>
            <b:First>Dr</b:First>
            <b:Middle>John H.</b:Middle>
          </b:Person>
        </b:NameList>
      </b:Author>
    </b:Author>
    <b:RefOrder>2</b:RefOrder>
  </b:Source>
  <b:Source>
    <b:Tag>Des99</b:Tag>
    <b:SourceType>Book</b:SourceType>
    <b:Guid>{149B6377-66E9-46D1-8FCF-02C5ED44AD64}</b:Guid>
    <b:Title>No Future Without Forgiveness</b:Title>
    <b:Year>1999</b:Year>
    <b:Author>
      <b:Author>
        <b:NameList>
          <b:Person>
            <b:Last>Tutu</b:Last>
            <b:First>Desmond</b:First>
          </b:Person>
        </b:NameList>
      </b:Author>
    </b:Author>
    <b:City>New York</b:City>
    <b:Publisher>Doubleday</b:Publisher>
    <b:RefOrder>1</b:RefOrder>
  </b:Source>
  <b:Source>
    <b:Tag>Hor16</b:Tag>
    <b:SourceType>Misc</b:SourceType>
    <b:Guid>{683B55C5-6B97-4E1F-BA9E-7DCCBCF938BF}</b:Guid>
    <b:Title>ORGL 537: Foresight &amp; Strategy</b:Title>
    <b:Year>2016</b:Year>
    <b:Month>November</b:Month>
    <b:Day>5</b:Day>
    <b:Author>
      <b:Author>
        <b:NameList>
          <b:Person>
            <b:Last>Horsman</b:Last>
            <b:First>John</b:First>
          </b:Person>
        </b:NameList>
      </b:Author>
    </b:Author>
    <b:City>Spokane</b:City>
    <b:RefOrder>3</b:RefOrder>
  </b:Source>
  <b:Source>
    <b:Tag>Par00</b:Tag>
    <b:SourceType>Book</b:SourceType>
    <b:Guid>{6448927E-EEE5-4EE8-BE87-854046A572CA}</b:Guid>
    <b:Author>
      <b:Author>
        <b:NameList>
          <b:Person>
            <b:Last>Palmer</b:Last>
            <b:First>Parker</b:First>
            <b:Middle>J.</b:Middle>
          </b:Person>
        </b:NameList>
      </b:Author>
    </b:Author>
    <b:Title>Let Your Life Speak</b:Title>
    <b:Year>2000</b:Year>
    <b:City>San Francisco</b:City>
    <b:Publisher>Jossey Bass</b:Publisher>
    <b:RefOrder>4</b:RefOrder>
  </b:Source>
</b:Sources>
</file>

<file path=customXml/itemProps1.xml><?xml version="1.0" encoding="utf-8"?>
<ds:datastoreItem xmlns:ds="http://schemas.openxmlformats.org/officeDocument/2006/customXml" ds:itemID="{989AABFB-76E6-45FA-9D06-151E2E51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Keating</dc:creator>
  <cp:keywords/>
  <dc:description/>
  <cp:lastModifiedBy>Kara Keating</cp:lastModifiedBy>
  <cp:revision>10</cp:revision>
  <cp:lastPrinted>2017-02-06T04:26:00Z</cp:lastPrinted>
  <dcterms:created xsi:type="dcterms:W3CDTF">2017-02-05T03:58:00Z</dcterms:created>
  <dcterms:modified xsi:type="dcterms:W3CDTF">2017-02-06T04:54:00Z</dcterms:modified>
</cp:coreProperties>
</file>